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auto" w:val="clear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Córdoba, ........ de ........................... de 202...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 la Sra. Secretaria Académica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Facultad de Ciencias Sociales | UNC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 / 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REF: SOLICITUD DE CAMBIOS EN CARGA ANEXA / TRÁMITE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mi mayor consideración: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la presente, me dirijo a usted </w:t>
      </w:r>
      <w:sdt>
        <w:sdtPr>
          <w:id w:val="635344007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efectos de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PARA SOLICITUD DE NUEVA CARGA ANEXA: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36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Solicitar la AUTORIZACIÓN para la realización de CARGA ANEXA en el espacio curricular …………………………………………….…………., perteneciente al Area Curricular de Grado …………………………………………………………. correspondiente a la Carrera ...................................................................  de la Facultad de Ciencias Sociales.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Cargo de revista sobre el cual se asienta la carga: ........................................................................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PARA BAJAS O CAMBIOS EN CARGA ANEXA: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200" w:before="0" w:line="36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Solicitar la BAJA de la CARGA ANEXA que desempeño en el espacio curricular …………………………………………….…………., perteneciente al Area Curricular de Grado …………………………………………………………. correspondiente a la Carrera ...................................................................  de la Facultad de Ciencias Sociales, a partir del día ........... de .............................. de 202...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Motivo del cambio: 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Bdr>
          <w:bottom w:color="000000" w:space="1" w:sz="12" w:val="single"/>
        </w:pBd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</w:pBd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Finalmente, doy conformidad a ser notificado/a de los actos administrativos y/o las resoluciones referentes a este trámite, a través del siguiente correo electrónico oficial de la UNC (según Ordenanza HCS N°02/2020):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.........................................................@unc.edu.ar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 otro particular y a la espera de una respuesta favorable, le saluda muy atentamente.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C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rtl w:val="0"/>
        </w:rPr>
        <w:t xml:space="preserve">Firma ológrafa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right"/>
        <w:rPr>
          <w:rFonts w:ascii="Arial" w:cs="Arial" w:eastAsia="Arial" w:hAnsi="Arial"/>
          <w:color w:val="66666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20">
      <w:pPr>
        <w:spacing w:line="360" w:lineRule="auto"/>
        <w:jc w:val="right"/>
        <w:rPr>
          <w:rFonts w:ascii="Arial" w:cs="Arial" w:eastAsia="Arial" w:hAnsi="Arial"/>
          <w:color w:val="66666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rtl w:val="0"/>
        </w:rPr>
        <w:t xml:space="preserve">APELLIDOS, Nombres </w:t>
      </w:r>
    </w:p>
    <w:p w:rsidR="00000000" w:rsidDel="00000000" w:rsidP="00000000" w:rsidRDefault="00000000" w:rsidRPr="00000000" w14:paraId="00000021">
      <w:pPr>
        <w:spacing w:line="360" w:lineRule="auto"/>
        <w:jc w:val="right"/>
        <w:rPr>
          <w:rFonts w:ascii="Arial" w:cs="Arial" w:eastAsia="Arial" w:hAnsi="Arial"/>
          <w:color w:val="66666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22">
      <w:pPr>
        <w:spacing w:line="360" w:lineRule="auto"/>
        <w:jc w:val="right"/>
        <w:rPr>
          <w:rFonts w:ascii="Arial" w:cs="Arial" w:eastAsia="Arial" w:hAnsi="Arial"/>
          <w:color w:val="66666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rtl w:val="0"/>
        </w:rPr>
        <w:t xml:space="preserve">Nº de Legajo UNC (y/o DNI)</w:t>
      </w:r>
    </w:p>
    <w:p w:rsidR="00000000" w:rsidDel="00000000" w:rsidP="00000000" w:rsidRDefault="00000000" w:rsidRPr="00000000" w14:paraId="00000023">
      <w:pPr>
        <w:spacing w:line="360" w:lineRule="auto"/>
        <w:jc w:val="right"/>
        <w:rPr>
          <w:rFonts w:ascii="Arial" w:cs="Arial" w:eastAsia="Arial" w:hAnsi="Arial"/>
          <w:color w:val="66666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24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666666"/>
          <w:sz w:val="22"/>
          <w:szCs w:val="22"/>
          <w:rtl w:val="0"/>
        </w:rPr>
        <w:t xml:space="preserve">Usuario UNC (e-mail @unc)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556" w:top="697" w:left="1134" w:right="1134" w:header="567" w:footer="567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Federico Reche" w:id="0" w:date="2026-05-06T11:29:00Z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nota contiene dos tipos de tramites. Si alguno no corresponde a su solicitud debe ser eliminado.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between w:space="0" w:sz="0" w:val="nil"/>
      </w:pBdr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between w:space="0" w:sz="0" w:val="nil"/>
      </w:pBdr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between w:space="0" w:sz="0" w:val="nil"/>
      </w:pBdr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inline distB="114300" distT="114300" distL="114300" distR="114300">
          <wp:extent cx="6119820" cy="1016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between w:space="0" w:sz="0" w:val="nil"/>
      </w:pBdr>
      <w:rPr/>
    </w:pPr>
    <w:r w:rsidDel="00000000" w:rsidR="00000000" w:rsidRPr="00000000">
      <w:rPr/>
      <w:drawing>
        <wp:inline distB="114300" distT="114300" distL="114300" distR="114300">
          <wp:extent cx="6119820" cy="1016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119820" cy="1016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highlight w:val="white"/>
        <w:lang w:val="e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between w:space="0" w:sz="0" w:val="nil"/>
      </w:pBdr>
      <w:spacing w:after="40" w:before="240" w:lineRule="auto"/>
    </w:pPr>
    <w:rPr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ffffff" w:val="clear"/>
      <w:spacing w:after="120" w:before="240" w:line="240" w:lineRule="auto"/>
      <w:ind w:left="0" w:right="0" w:hanging="1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TY52uWQ3NkiVAXDDnV/8I7WFQ==">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