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D2C" w:rsidRPr="00BF17CB" w:rsidRDefault="003E2494" w:rsidP="00DF2E4F">
      <w:pPr>
        <w:spacing w:line="360" w:lineRule="auto"/>
        <w:contextualSpacing/>
        <w:jc w:val="both"/>
        <w:rPr>
          <w:rFonts w:ascii="Verdana" w:hAnsi="Verdana" w:cstheme="minorHAnsi"/>
          <w:b/>
        </w:rPr>
      </w:pPr>
      <w:r w:rsidRPr="00BF17CB">
        <w:rPr>
          <w:rFonts w:ascii="Verdana" w:hAnsi="Verdana" w:cstheme="minorHAnsi"/>
        </w:rPr>
        <w:t>Doctorado en</w:t>
      </w:r>
      <w:r w:rsidR="00F92D2C" w:rsidRPr="00BF17CB">
        <w:rPr>
          <w:rFonts w:ascii="Verdana" w:hAnsi="Verdana" w:cstheme="minorHAnsi"/>
        </w:rPr>
        <w:t xml:space="preserve"> Administración y Política Publica</w:t>
      </w:r>
      <w:r w:rsidRPr="00BF17CB">
        <w:rPr>
          <w:rFonts w:ascii="Verdana" w:hAnsi="Verdana" w:cstheme="minorHAnsi"/>
          <w:b/>
        </w:rPr>
        <w:t xml:space="preserve">  </w:t>
      </w:r>
    </w:p>
    <w:p w:rsidR="003E2494" w:rsidRPr="00BF17CB" w:rsidRDefault="0041630A" w:rsidP="00DF2E4F">
      <w:pPr>
        <w:spacing w:line="360" w:lineRule="auto"/>
        <w:contextualSpacing/>
        <w:jc w:val="both"/>
        <w:rPr>
          <w:rFonts w:ascii="Verdana" w:hAnsi="Verdana" w:cstheme="minorHAnsi"/>
        </w:rPr>
      </w:pPr>
      <w:r w:rsidRPr="00BF17CB">
        <w:rPr>
          <w:rFonts w:ascii="Verdana" w:hAnsi="Verdana"/>
        </w:rPr>
        <w:t xml:space="preserve">Metodología Cualitativa para la Investigación Social </w:t>
      </w:r>
      <w:r w:rsidR="00DF2E4F">
        <w:rPr>
          <w:rFonts w:ascii="Verdana" w:hAnsi="Verdana"/>
        </w:rPr>
        <w:t>2021</w:t>
      </w:r>
    </w:p>
    <w:p w:rsidR="003E2494" w:rsidRPr="00BF17CB" w:rsidRDefault="003E2494" w:rsidP="00DF2E4F">
      <w:pPr>
        <w:spacing w:line="360" w:lineRule="auto"/>
        <w:contextualSpacing/>
        <w:jc w:val="both"/>
        <w:rPr>
          <w:rFonts w:ascii="Verdana" w:hAnsi="Verdana" w:cstheme="minorHAnsi"/>
          <w:b/>
        </w:rPr>
      </w:pPr>
      <w:r w:rsidRPr="00BF17CB">
        <w:rPr>
          <w:rFonts w:ascii="Verdana" w:hAnsi="Verdana" w:cstheme="minorHAnsi"/>
          <w:b/>
        </w:rPr>
        <w:t>Equipo docente</w:t>
      </w:r>
    </w:p>
    <w:p w:rsidR="003E2494" w:rsidRPr="00BF17CB" w:rsidRDefault="003E2494" w:rsidP="00DF2E4F">
      <w:pPr>
        <w:spacing w:line="360" w:lineRule="auto"/>
        <w:contextualSpacing/>
        <w:jc w:val="both"/>
        <w:rPr>
          <w:rFonts w:ascii="Verdana" w:hAnsi="Verdana" w:cstheme="minorHAnsi"/>
        </w:rPr>
      </w:pPr>
      <w:r w:rsidRPr="00BF17CB">
        <w:rPr>
          <w:rFonts w:ascii="Verdana" w:hAnsi="Verdana" w:cstheme="minorHAnsi"/>
        </w:rPr>
        <w:t xml:space="preserve">Dr. Horacio </w:t>
      </w:r>
      <w:proofErr w:type="spellStart"/>
      <w:r w:rsidRPr="00BF17CB">
        <w:rPr>
          <w:rFonts w:ascii="Verdana" w:hAnsi="Verdana" w:cstheme="minorHAnsi"/>
        </w:rPr>
        <w:t>Paulín</w:t>
      </w:r>
      <w:proofErr w:type="spellEnd"/>
      <w:r w:rsidRPr="00BF17CB">
        <w:rPr>
          <w:rFonts w:ascii="Verdana" w:hAnsi="Verdana" w:cstheme="minorHAnsi"/>
        </w:rPr>
        <w:t xml:space="preserve"> </w:t>
      </w:r>
      <w:r w:rsidR="00DF2E4F">
        <w:rPr>
          <w:rFonts w:ascii="Verdana" w:hAnsi="Verdana" w:cstheme="minorHAnsi"/>
        </w:rPr>
        <w:t xml:space="preserve">y </w:t>
      </w:r>
      <w:r w:rsidRPr="00BF17CB">
        <w:rPr>
          <w:rFonts w:ascii="Verdana" w:hAnsi="Verdana" w:cstheme="minorHAnsi"/>
        </w:rPr>
        <w:t xml:space="preserve">Dr. Guido García Bastan </w:t>
      </w:r>
    </w:p>
    <w:p w:rsidR="00BA35F5" w:rsidRPr="00BF17CB" w:rsidRDefault="00BA35F5" w:rsidP="00DF2E4F">
      <w:pPr>
        <w:spacing w:line="360" w:lineRule="auto"/>
        <w:contextualSpacing/>
        <w:rPr>
          <w:rFonts w:ascii="Verdana" w:hAnsi="Verdana" w:cs="Times New Roman"/>
          <w:b/>
          <w:shd w:val="clear" w:color="auto" w:fill="FFFFFF"/>
        </w:rPr>
      </w:pPr>
    </w:p>
    <w:p w:rsidR="00BA35F5" w:rsidRPr="00BF17CB" w:rsidRDefault="00BA35F5" w:rsidP="00DF2E4F">
      <w:pPr>
        <w:spacing w:line="360" w:lineRule="auto"/>
        <w:contextualSpacing/>
        <w:rPr>
          <w:rFonts w:ascii="Verdana" w:hAnsi="Verdana" w:cs="Times New Roman"/>
          <w:b/>
        </w:rPr>
      </w:pPr>
      <w:r w:rsidRPr="00BF17CB">
        <w:rPr>
          <w:rFonts w:ascii="Verdana" w:hAnsi="Verdana" w:cs="Times New Roman"/>
          <w:b/>
          <w:shd w:val="clear" w:color="auto" w:fill="FFFFFF"/>
        </w:rPr>
        <w:t xml:space="preserve">Curso teórico - práctico </w:t>
      </w:r>
    </w:p>
    <w:p w:rsidR="00BA35F5" w:rsidRPr="00BF17CB" w:rsidRDefault="00BA35F5" w:rsidP="00DF2E4F">
      <w:pPr>
        <w:spacing w:line="360" w:lineRule="auto"/>
        <w:contextualSpacing/>
        <w:rPr>
          <w:rFonts w:ascii="Verdana" w:hAnsi="Verdana" w:cs="Times New Roman"/>
          <w:b/>
          <w:shd w:val="clear" w:color="auto" w:fill="FFFFFF"/>
        </w:rPr>
      </w:pPr>
      <w:r w:rsidRPr="00BF17CB">
        <w:rPr>
          <w:rFonts w:ascii="Verdana" w:hAnsi="Verdana" w:cs="Times New Roman"/>
          <w:b/>
          <w:shd w:val="clear" w:color="auto" w:fill="FFFFFF"/>
        </w:rPr>
        <w:t xml:space="preserve">Fundamentación </w:t>
      </w:r>
    </w:p>
    <w:p w:rsidR="00BA35F5" w:rsidRPr="00BF17CB" w:rsidRDefault="00BA35F5" w:rsidP="00DF2E4F">
      <w:pPr>
        <w:spacing w:line="360" w:lineRule="auto"/>
        <w:contextualSpacing/>
        <w:rPr>
          <w:rFonts w:ascii="Verdana" w:hAnsi="Verdana" w:cs="Times New Roman"/>
          <w:b/>
          <w:shd w:val="clear" w:color="auto" w:fill="FFFFFF"/>
        </w:rPr>
      </w:pPr>
    </w:p>
    <w:p w:rsidR="00BA35F5" w:rsidRPr="00BF17CB" w:rsidRDefault="00BA35F5" w:rsidP="00DF2E4F">
      <w:pPr>
        <w:spacing w:after="120" w:line="360" w:lineRule="auto"/>
        <w:ind w:firstLine="708"/>
        <w:contextualSpacing/>
        <w:jc w:val="both"/>
        <w:rPr>
          <w:rFonts w:ascii="Verdana" w:hAnsi="Verdana" w:cs="Times New Roman"/>
          <w:lang w:val="es-MX"/>
        </w:rPr>
      </w:pPr>
      <w:r w:rsidRPr="00BF17CB">
        <w:rPr>
          <w:rFonts w:ascii="Verdana" w:hAnsi="Verdana" w:cs="Times New Roman"/>
          <w:lang w:val="es-MX"/>
        </w:rPr>
        <w:t xml:space="preserve">Esta asignatura pretende </w:t>
      </w:r>
      <w:r w:rsidR="00F92D2C" w:rsidRPr="00BF17CB">
        <w:rPr>
          <w:rFonts w:ascii="Verdana" w:hAnsi="Verdana" w:cs="Times New Roman"/>
          <w:lang w:val="es-MX"/>
        </w:rPr>
        <w:t xml:space="preserve">aportar a la formación doctoral  los desarrollos claves de los enfoques cualitativos en investigación social desde los principios </w:t>
      </w:r>
      <w:proofErr w:type="spellStart"/>
      <w:r w:rsidR="00F92D2C" w:rsidRPr="00BF17CB">
        <w:rPr>
          <w:rFonts w:ascii="Verdana" w:hAnsi="Verdana" w:cs="Times New Roman"/>
          <w:lang w:val="es-MX"/>
        </w:rPr>
        <w:t>metateóricos</w:t>
      </w:r>
      <w:proofErr w:type="spellEnd"/>
      <w:r w:rsidR="00F92D2C" w:rsidRPr="00BF17CB">
        <w:rPr>
          <w:rFonts w:ascii="Verdana" w:hAnsi="Verdana" w:cs="Times New Roman"/>
          <w:lang w:val="es-MX"/>
        </w:rPr>
        <w:t xml:space="preserve"> </w:t>
      </w:r>
      <w:r w:rsidRPr="00BF17CB">
        <w:rPr>
          <w:rFonts w:ascii="Verdana" w:hAnsi="Verdana" w:cs="Times New Roman"/>
          <w:lang w:val="es-MX"/>
        </w:rPr>
        <w:t xml:space="preserve">de historicidad, reflexividad e inclusión de la </w:t>
      </w:r>
      <w:r w:rsidR="00F92D2C" w:rsidRPr="00BF17CB">
        <w:rPr>
          <w:rFonts w:ascii="Verdana" w:hAnsi="Verdana" w:cs="Times New Roman"/>
          <w:lang w:val="es-MX"/>
        </w:rPr>
        <w:t>inter</w:t>
      </w:r>
      <w:r w:rsidRPr="00BF17CB">
        <w:rPr>
          <w:rFonts w:ascii="Verdana" w:hAnsi="Verdana" w:cs="Times New Roman"/>
          <w:lang w:val="es-MX"/>
        </w:rPr>
        <w:t>subjetividad</w:t>
      </w:r>
      <w:r w:rsidR="00F92D2C" w:rsidRPr="00BF17CB">
        <w:rPr>
          <w:rFonts w:ascii="Verdana" w:hAnsi="Verdana" w:cs="Times New Roman"/>
          <w:lang w:val="es-MX"/>
        </w:rPr>
        <w:t xml:space="preserve"> en la práctica de la investigación</w:t>
      </w:r>
      <w:r w:rsidRPr="00BF17CB">
        <w:rPr>
          <w:rFonts w:ascii="Verdana" w:hAnsi="Verdana" w:cs="Times New Roman"/>
          <w:lang w:val="es-MX"/>
        </w:rPr>
        <w:t xml:space="preserve">. La investigación cualitativa constituye una tradición particular en las ciencias sociales que depende fundamentalmente de la observación de las personas y grupos en su propio territorio y de la interacción con ellos en su propio lenguaje y en sus propios términos. </w:t>
      </w:r>
    </w:p>
    <w:p w:rsidR="00BA35F5" w:rsidRPr="00BF17CB" w:rsidRDefault="00BA35F5" w:rsidP="00DF2E4F">
      <w:pPr>
        <w:spacing w:after="120" w:line="360" w:lineRule="auto"/>
        <w:ind w:firstLine="708"/>
        <w:contextualSpacing/>
        <w:jc w:val="both"/>
        <w:rPr>
          <w:rFonts w:ascii="Verdana" w:hAnsi="Verdana" w:cs="Times New Roman"/>
          <w:lang w:val="es-MX"/>
        </w:rPr>
      </w:pPr>
      <w:r w:rsidRPr="00BF17CB">
        <w:rPr>
          <w:rFonts w:ascii="Verdana" w:hAnsi="Verdana" w:cs="Times New Roman"/>
          <w:lang w:val="es-MX"/>
        </w:rPr>
        <w:t>Este enfoque investigativo se guía por los siguientes principios: 1. se asume una aproximación contextual, los objetos de estudio deben ser analizados en su contexto. 2. E</w:t>
      </w:r>
      <w:r w:rsidRPr="00BF17CB">
        <w:rPr>
          <w:rFonts w:ascii="Verdana" w:hAnsi="Verdana" w:cs="Times New Roman"/>
        </w:rPr>
        <w:t xml:space="preserve">l comportamiento humano y los fenómenos socio-culturales en general no responden meramente a regularidades causales sino a valores, significados y creencias. De allí que la investigación cualitativa es una actividad científica productora de conocimientos que, como acción interpretativa, construye proposiciones comprensivas sobre significados relevantes para el grupo estudiado que orientan sus acciones o les dan sentido. 3. </w:t>
      </w:r>
      <w:r w:rsidRPr="00BF17CB">
        <w:rPr>
          <w:rFonts w:ascii="Verdana" w:hAnsi="Verdana" w:cs="Times New Roman"/>
          <w:lang w:val="es-MX"/>
        </w:rPr>
        <w:t xml:space="preserve">En el enfoque cualitativo los criterios de confiablidad y validez se redefinen por los criterios de calidad en torno a la credibilidad, transferibilidad y </w:t>
      </w:r>
      <w:proofErr w:type="spellStart"/>
      <w:r w:rsidRPr="00BF17CB">
        <w:rPr>
          <w:rFonts w:ascii="Verdana" w:hAnsi="Verdana" w:cs="Times New Roman"/>
          <w:lang w:val="es-MX"/>
        </w:rPr>
        <w:t>auditabilidad</w:t>
      </w:r>
      <w:proofErr w:type="spellEnd"/>
      <w:r w:rsidRPr="00BF17CB">
        <w:rPr>
          <w:rFonts w:ascii="Verdana" w:hAnsi="Verdana" w:cs="Times New Roman"/>
          <w:lang w:val="es-MX"/>
        </w:rPr>
        <w:t xml:space="preserve"> ligados a procedimientos de triangulación y participación de la comunidad que se estudia 4. Las subjetividades de los sujetos participantes de la investigación (antes investigadores e investigados) son parte implicada en la producción del conocimiento y se trabaja desde la reflexividad sobre las acciones, observaciones y sentimientos de dichos sujetos para incluirlos como  datos  en el proceso de investigación.</w:t>
      </w:r>
    </w:p>
    <w:p w:rsidR="00BA35F5" w:rsidRPr="00BF17CB" w:rsidRDefault="00BA35F5" w:rsidP="00DF2E4F">
      <w:pPr>
        <w:spacing w:after="120" w:line="360" w:lineRule="auto"/>
        <w:ind w:firstLine="708"/>
        <w:contextualSpacing/>
        <w:jc w:val="both"/>
        <w:rPr>
          <w:rFonts w:ascii="Verdana" w:hAnsi="Verdana" w:cs="Times New Roman"/>
          <w:lang w:val="es-MX"/>
        </w:rPr>
      </w:pPr>
      <w:r w:rsidRPr="00BF17CB">
        <w:rPr>
          <w:rFonts w:ascii="Verdana" w:hAnsi="Verdana" w:cs="Times New Roman"/>
          <w:lang w:val="es-MX"/>
        </w:rPr>
        <w:t xml:space="preserve">Esta asignatura incluye el tratamiento de estos conceptos y principios que caracterizan a la metodología cualitativa de investigación, las </w:t>
      </w:r>
      <w:r w:rsidRPr="00BF17CB">
        <w:rPr>
          <w:rFonts w:ascii="Verdana" w:hAnsi="Verdana" w:cs="Times New Roman"/>
          <w:lang w:val="es-MX"/>
        </w:rPr>
        <w:lastRenderedPageBreak/>
        <w:t>principales estrategias metodológicas y técnicas de recolección y análisis de datos</w:t>
      </w:r>
      <w:bookmarkStart w:id="0" w:name="OLE_LINK3"/>
      <w:bookmarkStart w:id="1" w:name="OLE_LINK4"/>
      <w:r w:rsidRPr="00BF17CB">
        <w:rPr>
          <w:rFonts w:ascii="Verdana" w:hAnsi="Verdana" w:cs="Times New Roman"/>
          <w:lang w:val="es-MX"/>
        </w:rPr>
        <w:t xml:space="preserve">. </w:t>
      </w:r>
    </w:p>
    <w:bookmarkEnd w:id="0"/>
    <w:bookmarkEnd w:id="1"/>
    <w:p w:rsidR="00BA35F5" w:rsidRPr="00BF17CB" w:rsidRDefault="00BA35F5" w:rsidP="00DF2E4F">
      <w:pPr>
        <w:spacing w:line="360" w:lineRule="auto"/>
        <w:contextualSpacing/>
        <w:rPr>
          <w:rFonts w:ascii="Verdana" w:hAnsi="Verdana" w:cs="Times New Roman"/>
          <w:shd w:val="clear" w:color="auto" w:fill="FFFFFF"/>
          <w:lang w:val="es-MX"/>
        </w:rPr>
      </w:pPr>
    </w:p>
    <w:p w:rsidR="00BA35F5" w:rsidRPr="00BF17CB" w:rsidRDefault="00BA35F5" w:rsidP="00DF2E4F">
      <w:pPr>
        <w:spacing w:line="360" w:lineRule="auto"/>
        <w:contextualSpacing/>
        <w:rPr>
          <w:rFonts w:ascii="Verdana" w:hAnsi="Verdana" w:cs="Times New Roman"/>
          <w:b/>
          <w:u w:val="single"/>
        </w:rPr>
      </w:pPr>
      <w:r w:rsidRPr="00BF17CB">
        <w:rPr>
          <w:rFonts w:ascii="Verdana" w:hAnsi="Verdana" w:cs="Times New Roman"/>
          <w:b/>
          <w:u w:val="single"/>
        </w:rPr>
        <w:t>OBJETIVOS:</w:t>
      </w:r>
    </w:p>
    <w:p w:rsidR="00BA35F5" w:rsidRPr="00BF17CB" w:rsidRDefault="00BA35F5" w:rsidP="00DF2E4F">
      <w:pPr>
        <w:spacing w:line="360" w:lineRule="auto"/>
        <w:contextualSpacing/>
        <w:rPr>
          <w:rFonts w:ascii="Verdana" w:hAnsi="Verdana" w:cs="Times New Roman"/>
          <w:b/>
          <w:u w:val="single"/>
        </w:rPr>
      </w:pPr>
    </w:p>
    <w:p w:rsidR="00BA35F5" w:rsidRPr="00BF17CB" w:rsidRDefault="00BA35F5" w:rsidP="00DF2E4F">
      <w:pPr>
        <w:spacing w:line="360" w:lineRule="auto"/>
        <w:contextualSpacing/>
        <w:jc w:val="both"/>
        <w:rPr>
          <w:rFonts w:ascii="Verdana" w:hAnsi="Verdana" w:cs="Times New Roman"/>
        </w:rPr>
      </w:pPr>
      <w:r w:rsidRPr="00BF17CB">
        <w:rPr>
          <w:rFonts w:ascii="Verdana" w:hAnsi="Verdana" w:cs="Times New Roman"/>
        </w:rPr>
        <w:t>-Comprender los fundamentos epistemológicos y la lógica del diseño cualitativo de investigación</w:t>
      </w:r>
    </w:p>
    <w:p w:rsidR="00BA35F5" w:rsidRPr="00BF17CB" w:rsidRDefault="00BA35F5" w:rsidP="00DF2E4F">
      <w:pPr>
        <w:spacing w:line="360" w:lineRule="auto"/>
        <w:contextualSpacing/>
        <w:jc w:val="both"/>
        <w:rPr>
          <w:rFonts w:ascii="Verdana" w:hAnsi="Verdana" w:cs="Times New Roman"/>
        </w:rPr>
      </w:pPr>
      <w:r w:rsidRPr="00BF17CB">
        <w:rPr>
          <w:rFonts w:ascii="Verdana" w:hAnsi="Verdana" w:cs="Times New Roman"/>
        </w:rPr>
        <w:t>-Identificar las características centrales de los diseños cualitativos de investigación</w:t>
      </w:r>
    </w:p>
    <w:p w:rsidR="00BA35F5" w:rsidRPr="00BF17CB" w:rsidRDefault="00BA35F5" w:rsidP="00DF2E4F">
      <w:pPr>
        <w:spacing w:line="360" w:lineRule="auto"/>
        <w:contextualSpacing/>
        <w:jc w:val="both"/>
        <w:rPr>
          <w:rFonts w:ascii="Verdana" w:hAnsi="Verdana" w:cs="Times New Roman"/>
        </w:rPr>
      </w:pPr>
      <w:r w:rsidRPr="00BF17CB">
        <w:rPr>
          <w:rFonts w:ascii="Verdana" w:hAnsi="Verdana" w:cs="Times New Roman"/>
        </w:rPr>
        <w:t xml:space="preserve">-Reflexionar sobre los problemas teóricos, metodológicos y éticos que se plantean en un proceso investigativo y las formas resolutivas que se plantean </w:t>
      </w:r>
      <w:proofErr w:type="spellStart"/>
      <w:r w:rsidRPr="00BF17CB">
        <w:rPr>
          <w:rFonts w:ascii="Verdana" w:hAnsi="Verdana" w:cs="Times New Roman"/>
        </w:rPr>
        <w:t>l</w:t>
      </w:r>
      <w:r w:rsidR="00F92D2C" w:rsidRPr="00BF17CB">
        <w:rPr>
          <w:rFonts w:ascii="Verdana" w:hAnsi="Verdana" w:cs="Times New Roman"/>
        </w:rPr>
        <w:t>x</w:t>
      </w:r>
      <w:r w:rsidRPr="00BF17CB">
        <w:rPr>
          <w:rFonts w:ascii="Verdana" w:hAnsi="Verdana" w:cs="Times New Roman"/>
        </w:rPr>
        <w:t>s</w:t>
      </w:r>
      <w:proofErr w:type="spellEnd"/>
      <w:r w:rsidRPr="00BF17CB">
        <w:rPr>
          <w:rFonts w:ascii="Verdana" w:hAnsi="Verdana" w:cs="Times New Roman"/>
        </w:rPr>
        <w:t xml:space="preserve"> </w:t>
      </w:r>
      <w:proofErr w:type="spellStart"/>
      <w:r w:rsidRPr="00BF17CB">
        <w:rPr>
          <w:rFonts w:ascii="Verdana" w:hAnsi="Verdana" w:cs="Times New Roman"/>
        </w:rPr>
        <w:t>investigador</w:t>
      </w:r>
      <w:r w:rsidR="00F92D2C" w:rsidRPr="00BF17CB">
        <w:rPr>
          <w:rFonts w:ascii="Verdana" w:hAnsi="Verdana" w:cs="Times New Roman"/>
        </w:rPr>
        <w:t>x</w:t>
      </w:r>
      <w:r w:rsidRPr="00BF17CB">
        <w:rPr>
          <w:rFonts w:ascii="Verdana" w:hAnsi="Verdana" w:cs="Times New Roman"/>
        </w:rPr>
        <w:t>s</w:t>
      </w:r>
      <w:proofErr w:type="spellEnd"/>
    </w:p>
    <w:p w:rsidR="00BA35F5" w:rsidRPr="00BF17CB" w:rsidRDefault="00BA35F5" w:rsidP="00DF2E4F">
      <w:pPr>
        <w:spacing w:line="360" w:lineRule="auto"/>
        <w:contextualSpacing/>
        <w:jc w:val="both"/>
        <w:rPr>
          <w:rFonts w:ascii="Verdana" w:hAnsi="Verdana" w:cs="Times New Roman"/>
        </w:rPr>
      </w:pPr>
      <w:r w:rsidRPr="00BF17CB">
        <w:rPr>
          <w:rFonts w:ascii="Verdana" w:hAnsi="Verdana" w:cs="Times New Roman"/>
        </w:rPr>
        <w:t xml:space="preserve">-Adquirir herramientas conceptuales que permitan realizar un análisis crítico de trabajos de investigación. </w:t>
      </w:r>
    </w:p>
    <w:p w:rsidR="00BA35F5" w:rsidRPr="00BF17CB" w:rsidRDefault="00BA35F5" w:rsidP="00DF2E4F">
      <w:pPr>
        <w:spacing w:line="360" w:lineRule="auto"/>
        <w:contextualSpacing/>
        <w:jc w:val="both"/>
        <w:rPr>
          <w:rFonts w:ascii="Verdana" w:hAnsi="Verdana" w:cs="Times New Roman"/>
          <w:b/>
          <w:u w:val="single"/>
        </w:rPr>
      </w:pPr>
    </w:p>
    <w:p w:rsidR="00BA35F5" w:rsidRPr="00BF17CB" w:rsidRDefault="00BA35F5" w:rsidP="00DF2E4F">
      <w:pPr>
        <w:spacing w:line="360" w:lineRule="auto"/>
        <w:contextualSpacing/>
        <w:rPr>
          <w:rFonts w:ascii="Verdana" w:hAnsi="Verdana" w:cs="Times New Roman"/>
          <w:b/>
        </w:rPr>
      </w:pPr>
      <w:r w:rsidRPr="00BF17CB">
        <w:rPr>
          <w:rFonts w:ascii="Verdana" w:hAnsi="Verdana" w:cs="Times New Roman"/>
          <w:b/>
          <w:u w:val="single"/>
        </w:rPr>
        <w:t>CONTENIDOS</w:t>
      </w:r>
      <w:r w:rsidRPr="00BF17CB">
        <w:rPr>
          <w:rFonts w:ascii="Verdana" w:hAnsi="Verdana" w:cs="Times New Roman"/>
          <w:b/>
        </w:rPr>
        <w:t>:</w:t>
      </w:r>
    </w:p>
    <w:p w:rsidR="00BA35F5" w:rsidRPr="00BF17CB" w:rsidRDefault="00BA35F5" w:rsidP="00DF2E4F">
      <w:pPr>
        <w:spacing w:line="360" w:lineRule="auto"/>
        <w:contextualSpacing/>
        <w:rPr>
          <w:rFonts w:ascii="Verdana" w:hAnsi="Verdana" w:cs="Times New Roman"/>
        </w:rPr>
      </w:pPr>
    </w:p>
    <w:p w:rsidR="00BA35F5" w:rsidRPr="00BF17CB" w:rsidRDefault="00BA35F5" w:rsidP="00DF2E4F">
      <w:pPr>
        <w:pStyle w:val="Ttulo2"/>
        <w:numPr>
          <w:ilvl w:val="0"/>
          <w:numId w:val="0"/>
        </w:numPr>
        <w:tabs>
          <w:tab w:val="left" w:pos="0"/>
        </w:tabs>
        <w:suppressAutoHyphens/>
        <w:overflowPunct w:val="0"/>
        <w:autoSpaceDE w:val="0"/>
        <w:spacing w:line="360" w:lineRule="auto"/>
        <w:contextualSpacing/>
        <w:textAlignment w:val="baseline"/>
        <w:rPr>
          <w:rFonts w:ascii="Verdana" w:eastAsia="Arial Unicode MS" w:hAnsi="Verdana"/>
          <w:b/>
          <w:i/>
          <w:sz w:val="22"/>
          <w:szCs w:val="22"/>
        </w:rPr>
      </w:pPr>
      <w:r w:rsidRPr="00BF17CB">
        <w:rPr>
          <w:rFonts w:ascii="Verdana" w:hAnsi="Verdana"/>
          <w:b/>
          <w:sz w:val="22"/>
          <w:szCs w:val="22"/>
        </w:rPr>
        <w:t>Unidad 1</w:t>
      </w:r>
      <w:r w:rsidRPr="00BF17CB">
        <w:rPr>
          <w:rFonts w:ascii="Verdana" w:hAnsi="Verdana"/>
          <w:sz w:val="22"/>
          <w:szCs w:val="22"/>
        </w:rPr>
        <w:t xml:space="preserve">-Definición, historia y características de la investigación cualitativa. </w:t>
      </w:r>
      <w:r w:rsidRPr="00BF17CB">
        <w:rPr>
          <w:rFonts w:ascii="Verdana" w:eastAsia="Arial Unicode MS" w:hAnsi="Verdana"/>
          <w:sz w:val="22"/>
          <w:szCs w:val="22"/>
        </w:rPr>
        <w:t xml:space="preserve">Definiciones y ubicación de la metodología de investigación cualitativa en la discusión de los paradigmas epistemológicos.  El carácter constructivo e </w:t>
      </w:r>
      <w:proofErr w:type="spellStart"/>
      <w:r w:rsidRPr="00BF17CB">
        <w:rPr>
          <w:rFonts w:ascii="Verdana" w:eastAsia="Arial Unicode MS" w:hAnsi="Verdana"/>
          <w:sz w:val="22"/>
          <w:szCs w:val="22"/>
        </w:rPr>
        <w:t>interpretante</w:t>
      </w:r>
      <w:proofErr w:type="spellEnd"/>
      <w:r w:rsidRPr="00BF17CB">
        <w:rPr>
          <w:rFonts w:ascii="Verdana" w:eastAsia="Arial Unicode MS" w:hAnsi="Verdana"/>
          <w:sz w:val="22"/>
          <w:szCs w:val="22"/>
        </w:rPr>
        <w:t xml:space="preserve"> de la realidad social y la complejidad del par cuantitativo/cualitativo.</w:t>
      </w:r>
      <w:r w:rsidR="00DF2E4F" w:rsidRPr="00DF2E4F">
        <w:rPr>
          <w:rFonts w:ascii="Verdana" w:eastAsia="Arial Unicode MS" w:hAnsi="Verdana"/>
          <w:sz w:val="22"/>
          <w:szCs w:val="22"/>
        </w:rPr>
        <w:t xml:space="preserve"> </w:t>
      </w:r>
      <w:r w:rsidR="00DF2E4F" w:rsidRPr="00BF17CB">
        <w:rPr>
          <w:rFonts w:ascii="Verdana" w:eastAsia="Arial Unicode MS" w:hAnsi="Verdana"/>
          <w:sz w:val="22"/>
          <w:szCs w:val="22"/>
        </w:rPr>
        <w:t>La construcción del problema de investigación y la reflexión epistemológica y metodológica</w:t>
      </w:r>
      <w:r w:rsidRPr="00BF17CB">
        <w:rPr>
          <w:rFonts w:ascii="Verdana" w:eastAsia="Arial Unicode MS" w:hAnsi="Verdana"/>
          <w:sz w:val="22"/>
          <w:szCs w:val="22"/>
        </w:rPr>
        <w:t xml:space="preserve">. </w:t>
      </w:r>
      <w:r w:rsidR="00DF2E4F" w:rsidRPr="00BF17CB">
        <w:rPr>
          <w:rFonts w:ascii="Verdana" w:hAnsi="Verdana"/>
          <w:sz w:val="22"/>
          <w:szCs w:val="22"/>
        </w:rPr>
        <w:t>Triangulación en IC usos y debates sobre complementariedad con estudios cuantitativos. Confiabilidad y validez en la investigación cualitativa</w:t>
      </w:r>
    </w:p>
    <w:p w:rsidR="00BA35F5" w:rsidRPr="00BF17CB" w:rsidRDefault="00BA35F5" w:rsidP="00DF2E4F">
      <w:pPr>
        <w:spacing w:line="360" w:lineRule="auto"/>
        <w:contextualSpacing/>
        <w:jc w:val="both"/>
        <w:rPr>
          <w:rFonts w:ascii="Verdana" w:eastAsia="Arial Unicode MS" w:hAnsi="Verdana" w:cs="Times New Roman"/>
        </w:rPr>
      </w:pPr>
    </w:p>
    <w:p w:rsidR="00BA35F5" w:rsidRPr="00BF17CB" w:rsidRDefault="00BA35F5" w:rsidP="00DF2E4F">
      <w:pPr>
        <w:spacing w:line="360" w:lineRule="auto"/>
        <w:contextualSpacing/>
        <w:jc w:val="both"/>
        <w:rPr>
          <w:rFonts w:ascii="Verdana" w:hAnsi="Verdana" w:cs="Times New Roman"/>
        </w:rPr>
      </w:pPr>
      <w:r w:rsidRPr="00BF17CB">
        <w:rPr>
          <w:rFonts w:ascii="Verdana" w:eastAsia="Arial Unicode MS" w:hAnsi="Verdana" w:cs="Times New Roman"/>
          <w:b/>
        </w:rPr>
        <w:t>Unidad 2</w:t>
      </w:r>
      <w:r w:rsidRPr="00BF17CB">
        <w:rPr>
          <w:rFonts w:ascii="Verdana" w:eastAsia="Arial Unicode MS" w:hAnsi="Verdana" w:cs="Times New Roman"/>
        </w:rPr>
        <w:t xml:space="preserve"> -El diseño de investigación cualitativa. Diseño emergente, Diseño Proyectado. Contexto conceptual, propósitos, preguntas y problema, estrategias metodológicas. </w:t>
      </w:r>
      <w:r w:rsidRPr="00BF17CB">
        <w:rPr>
          <w:rFonts w:ascii="Verdana" w:hAnsi="Verdana" w:cs="Times New Roman"/>
        </w:rPr>
        <w:t xml:space="preserve">Construcción de muestras cualitativas: distinciones. Acceso al campo, </w:t>
      </w:r>
      <w:r w:rsidRPr="00BF17CB">
        <w:rPr>
          <w:rFonts w:ascii="Verdana" w:eastAsia="Arial Unicode MS" w:hAnsi="Verdana" w:cs="Times New Roman"/>
          <w:bCs/>
          <w:iCs/>
        </w:rPr>
        <w:t xml:space="preserve">lugares del/la investigador/a y el vínculo con los participantes. </w:t>
      </w:r>
    </w:p>
    <w:p w:rsidR="00BA35F5" w:rsidRPr="00BF17CB" w:rsidRDefault="00BA35F5" w:rsidP="00DF2E4F">
      <w:pPr>
        <w:spacing w:line="360" w:lineRule="auto"/>
        <w:contextualSpacing/>
        <w:jc w:val="both"/>
        <w:rPr>
          <w:rFonts w:ascii="Verdana" w:hAnsi="Verdana" w:cs="Times New Roman"/>
        </w:rPr>
      </w:pPr>
    </w:p>
    <w:p w:rsidR="00BA35F5" w:rsidRPr="00BF17CB" w:rsidRDefault="00BA35F5" w:rsidP="00DF2E4F">
      <w:pPr>
        <w:pStyle w:val="Textoindependiente31"/>
        <w:contextualSpacing/>
        <w:rPr>
          <w:rFonts w:ascii="Verdana" w:hAnsi="Verdana"/>
          <w:sz w:val="22"/>
          <w:szCs w:val="22"/>
        </w:rPr>
      </w:pPr>
      <w:r w:rsidRPr="00BF17CB">
        <w:rPr>
          <w:rFonts w:ascii="Verdana" w:hAnsi="Verdana"/>
          <w:b/>
          <w:sz w:val="22"/>
          <w:szCs w:val="22"/>
        </w:rPr>
        <w:lastRenderedPageBreak/>
        <w:t>Unidad 3</w:t>
      </w:r>
      <w:r w:rsidRPr="00BF17CB">
        <w:rPr>
          <w:rFonts w:ascii="Verdana" w:hAnsi="Verdana"/>
          <w:sz w:val="22"/>
          <w:szCs w:val="22"/>
        </w:rPr>
        <w:t xml:space="preserve">-Métodos y prácticas de Investigación cualitativa: Selección y criterios de aplicación. La construcción del dato. Observación participante, entrevistas en profundidad, historias de vida y grupos  de discusión. </w:t>
      </w:r>
    </w:p>
    <w:p w:rsidR="00BA35F5" w:rsidRDefault="00BA35F5" w:rsidP="00DF2E4F">
      <w:pPr>
        <w:spacing w:line="360" w:lineRule="auto"/>
        <w:contextualSpacing/>
        <w:jc w:val="both"/>
        <w:rPr>
          <w:rFonts w:ascii="Verdana" w:hAnsi="Verdana" w:cs="Times New Roman"/>
        </w:rPr>
      </w:pPr>
      <w:r w:rsidRPr="00BF17CB">
        <w:rPr>
          <w:rFonts w:ascii="Verdana" w:hAnsi="Verdana" w:cs="Times New Roman"/>
          <w:b/>
        </w:rPr>
        <w:t>Unidad 4-</w:t>
      </w:r>
      <w:r w:rsidRPr="00BF17CB">
        <w:rPr>
          <w:rFonts w:ascii="Verdana" w:hAnsi="Verdana" w:cs="Times New Roman"/>
        </w:rPr>
        <w:t xml:space="preserve">Estrategias de análisis y clasificación de los datos. Aportes de la </w:t>
      </w:r>
      <w:proofErr w:type="spellStart"/>
      <w:r w:rsidRPr="00BF17CB">
        <w:rPr>
          <w:rFonts w:ascii="Verdana" w:hAnsi="Verdana" w:cs="Times New Roman"/>
          <w:i/>
        </w:rPr>
        <w:t>Grounded</w:t>
      </w:r>
      <w:proofErr w:type="spellEnd"/>
      <w:r w:rsidRPr="00BF17CB">
        <w:rPr>
          <w:rFonts w:ascii="Verdana" w:hAnsi="Verdana" w:cs="Times New Roman"/>
          <w:i/>
        </w:rPr>
        <w:t xml:space="preserve"> </w:t>
      </w:r>
      <w:proofErr w:type="spellStart"/>
      <w:r w:rsidRPr="00BF17CB">
        <w:rPr>
          <w:rFonts w:ascii="Verdana" w:hAnsi="Verdana" w:cs="Times New Roman"/>
          <w:i/>
        </w:rPr>
        <w:t>theory</w:t>
      </w:r>
      <w:proofErr w:type="spellEnd"/>
      <w:r w:rsidRPr="00BF17CB">
        <w:rPr>
          <w:rFonts w:ascii="Verdana" w:hAnsi="Verdana" w:cs="Times New Roman"/>
        </w:rPr>
        <w:t xml:space="preserve">. Operaciones de análisis. Codificación, memos y redes conceptuales. La escritura de los informes. </w:t>
      </w:r>
    </w:p>
    <w:p w:rsidR="00DF2E4F" w:rsidRPr="00BF17CB" w:rsidRDefault="00DF2E4F" w:rsidP="00DF2E4F">
      <w:pPr>
        <w:spacing w:line="360" w:lineRule="auto"/>
        <w:contextualSpacing/>
        <w:jc w:val="both"/>
        <w:rPr>
          <w:rFonts w:ascii="Verdana" w:hAnsi="Verdana" w:cs="Times New Roman"/>
          <w:shd w:val="clear" w:color="auto" w:fill="FFFFFF"/>
        </w:rPr>
      </w:pPr>
    </w:p>
    <w:p w:rsidR="00BA35F5" w:rsidRPr="00BF17CB" w:rsidRDefault="00BA35F5" w:rsidP="00DF2E4F">
      <w:pPr>
        <w:spacing w:line="360" w:lineRule="auto"/>
        <w:contextualSpacing/>
        <w:jc w:val="both"/>
        <w:rPr>
          <w:rFonts w:ascii="Verdana" w:hAnsi="Verdana" w:cs="Times New Roman"/>
          <w:b/>
          <w:u w:val="single"/>
          <w:shd w:val="clear" w:color="auto" w:fill="FFFFFF"/>
        </w:rPr>
      </w:pPr>
      <w:r w:rsidRPr="00BF17CB">
        <w:rPr>
          <w:rFonts w:ascii="Verdana" w:hAnsi="Verdana" w:cs="Times New Roman"/>
          <w:b/>
          <w:u w:val="single"/>
          <w:shd w:val="clear" w:color="auto" w:fill="FFFFFF"/>
        </w:rPr>
        <w:t>ACTIVIDADES PRÁCTICAS:</w:t>
      </w:r>
    </w:p>
    <w:p w:rsidR="00BA35F5" w:rsidRPr="00BF17CB" w:rsidRDefault="00BA35F5" w:rsidP="00DF2E4F">
      <w:pPr>
        <w:spacing w:line="360" w:lineRule="auto"/>
        <w:contextualSpacing/>
        <w:jc w:val="both"/>
        <w:rPr>
          <w:rFonts w:ascii="Verdana" w:hAnsi="Verdana" w:cs="Times New Roman"/>
          <w:shd w:val="clear" w:color="auto" w:fill="FFFFFF"/>
        </w:rPr>
      </w:pPr>
      <w:r w:rsidRPr="00BF17CB">
        <w:rPr>
          <w:rFonts w:ascii="Verdana" w:hAnsi="Verdana" w:cs="Times New Roman"/>
          <w:shd w:val="clear" w:color="auto" w:fill="FFFFFF"/>
        </w:rPr>
        <w:t>Durante el curso los estudiantes realizarán las siguientes actividades</w:t>
      </w:r>
      <w:r w:rsidR="00DF2E4F">
        <w:rPr>
          <w:rFonts w:ascii="Verdana" w:hAnsi="Verdana" w:cs="Times New Roman"/>
          <w:shd w:val="clear" w:color="auto" w:fill="FFFFFF"/>
        </w:rPr>
        <w:t xml:space="preserve">  ya sea en el aula virtual o en el transcurso de las clases </w:t>
      </w:r>
      <w:r w:rsidR="005011A2">
        <w:rPr>
          <w:rFonts w:ascii="Verdana" w:hAnsi="Verdana" w:cs="Times New Roman"/>
          <w:shd w:val="clear" w:color="auto" w:fill="FFFFFF"/>
        </w:rPr>
        <w:t>sincrónicas</w:t>
      </w:r>
      <w:r w:rsidRPr="00BF17CB">
        <w:rPr>
          <w:rFonts w:ascii="Verdana" w:hAnsi="Verdana" w:cs="Times New Roman"/>
          <w:shd w:val="clear" w:color="auto" w:fill="FFFFFF"/>
        </w:rPr>
        <w:t xml:space="preserve">: </w:t>
      </w:r>
    </w:p>
    <w:p w:rsidR="00BA35F5" w:rsidRPr="00BF17CB" w:rsidRDefault="00BA35F5" w:rsidP="00DF2E4F">
      <w:pPr>
        <w:spacing w:line="360" w:lineRule="auto"/>
        <w:contextualSpacing/>
        <w:jc w:val="both"/>
        <w:rPr>
          <w:rFonts w:ascii="Verdana" w:hAnsi="Verdana" w:cs="Times New Roman"/>
          <w:shd w:val="clear" w:color="auto" w:fill="FFFFFF"/>
        </w:rPr>
      </w:pPr>
      <w:r w:rsidRPr="00BF17CB">
        <w:rPr>
          <w:rFonts w:ascii="Verdana" w:hAnsi="Verdana" w:cs="Times New Roman"/>
          <w:shd w:val="clear" w:color="auto" w:fill="FFFFFF"/>
        </w:rPr>
        <w:t>a-Búsqueda bibliográfica de artículos de investigación cualitativa con diferentes temas de interés de acuerdo a su tesis de doctorado y de acuerdo a diferentes estrategias teórico metodológicas</w:t>
      </w:r>
      <w:proofErr w:type="gramStart"/>
      <w:r w:rsidRPr="00BF17CB">
        <w:rPr>
          <w:rFonts w:ascii="Verdana" w:hAnsi="Verdana" w:cs="Times New Roman"/>
          <w:shd w:val="clear" w:color="auto" w:fill="FFFFFF"/>
        </w:rPr>
        <w:t>.(</w:t>
      </w:r>
      <w:proofErr w:type="gramEnd"/>
      <w:r w:rsidRPr="00BF17CB">
        <w:rPr>
          <w:rFonts w:ascii="Verdana" w:hAnsi="Verdana" w:cs="Times New Roman"/>
          <w:shd w:val="clear" w:color="auto" w:fill="FFFFFF"/>
        </w:rPr>
        <w:t xml:space="preserve">etnografía, estudio de casos, teoría fundamentada , análisis de discurso, análisis narrativo, etc.) </w:t>
      </w:r>
    </w:p>
    <w:p w:rsidR="00BA35F5" w:rsidRPr="00BF17CB" w:rsidRDefault="00BA35F5" w:rsidP="00DF2E4F">
      <w:pPr>
        <w:spacing w:line="360" w:lineRule="auto"/>
        <w:contextualSpacing/>
        <w:jc w:val="both"/>
        <w:rPr>
          <w:rFonts w:ascii="Verdana" w:hAnsi="Verdana" w:cs="Times New Roman"/>
          <w:shd w:val="clear" w:color="auto" w:fill="FFFFFF"/>
        </w:rPr>
      </w:pPr>
      <w:r w:rsidRPr="00BF17CB">
        <w:rPr>
          <w:rFonts w:ascii="Verdana" w:hAnsi="Verdana" w:cs="Times New Roman"/>
          <w:shd w:val="clear" w:color="auto" w:fill="FFFFFF"/>
        </w:rPr>
        <w:t>B-Análisis e informe de investigaciones cualitativas relacionad</w:t>
      </w:r>
      <w:r w:rsidR="00DF2E4F">
        <w:rPr>
          <w:rFonts w:ascii="Verdana" w:hAnsi="Verdana" w:cs="Times New Roman"/>
          <w:shd w:val="clear" w:color="auto" w:fill="FFFFFF"/>
        </w:rPr>
        <w:t>as con su tema de tesis</w:t>
      </w:r>
    </w:p>
    <w:p w:rsidR="00BA35F5" w:rsidRPr="00BF17CB" w:rsidRDefault="00BA35F5" w:rsidP="00DF2E4F">
      <w:pPr>
        <w:spacing w:line="360" w:lineRule="auto"/>
        <w:contextualSpacing/>
        <w:jc w:val="both"/>
        <w:rPr>
          <w:rFonts w:ascii="Verdana" w:hAnsi="Verdana" w:cs="Times New Roman"/>
          <w:shd w:val="clear" w:color="auto" w:fill="FFFFFF"/>
        </w:rPr>
      </w:pPr>
      <w:r w:rsidRPr="00BF17CB">
        <w:rPr>
          <w:rFonts w:ascii="Verdana" w:hAnsi="Verdana" w:cs="Times New Roman"/>
          <w:shd w:val="clear" w:color="auto" w:fill="FFFFFF"/>
        </w:rPr>
        <w:t>c- Exposición oral de avance</w:t>
      </w:r>
      <w:r w:rsidR="00DF2E4F">
        <w:rPr>
          <w:rFonts w:ascii="Verdana" w:hAnsi="Verdana" w:cs="Times New Roman"/>
          <w:shd w:val="clear" w:color="auto" w:fill="FFFFFF"/>
        </w:rPr>
        <w:t xml:space="preserve"> parcial</w:t>
      </w:r>
      <w:r w:rsidRPr="00BF17CB">
        <w:rPr>
          <w:rFonts w:ascii="Verdana" w:hAnsi="Verdana" w:cs="Times New Roman"/>
          <w:shd w:val="clear" w:color="auto" w:fill="FFFFFF"/>
        </w:rPr>
        <w:t xml:space="preserve"> de </w:t>
      </w:r>
      <w:r w:rsidR="00DF2E4F">
        <w:rPr>
          <w:rFonts w:ascii="Verdana" w:hAnsi="Verdana" w:cs="Times New Roman"/>
          <w:shd w:val="clear" w:color="auto" w:fill="FFFFFF"/>
        </w:rPr>
        <w:t>su anteproyecto</w:t>
      </w:r>
      <w:r w:rsidR="00256578">
        <w:rPr>
          <w:rFonts w:ascii="Verdana" w:hAnsi="Verdana" w:cs="Times New Roman"/>
          <w:shd w:val="clear" w:color="auto" w:fill="FFFFFF"/>
        </w:rPr>
        <w:t xml:space="preserve"> (optativo)</w:t>
      </w:r>
    </w:p>
    <w:p w:rsidR="00BA35F5" w:rsidRPr="00BF17CB" w:rsidRDefault="00BA35F5" w:rsidP="00DF2E4F">
      <w:pPr>
        <w:spacing w:line="360" w:lineRule="auto"/>
        <w:contextualSpacing/>
        <w:jc w:val="both"/>
        <w:rPr>
          <w:rFonts w:ascii="Verdana" w:hAnsi="Verdana" w:cs="Times New Roman"/>
          <w:shd w:val="clear" w:color="auto" w:fill="FFFFFF"/>
        </w:rPr>
      </w:pPr>
    </w:p>
    <w:p w:rsidR="00BA35F5" w:rsidRPr="00BF17CB" w:rsidRDefault="00BA35F5" w:rsidP="00DF2E4F">
      <w:pPr>
        <w:spacing w:line="360" w:lineRule="auto"/>
        <w:contextualSpacing/>
        <w:jc w:val="both"/>
        <w:rPr>
          <w:rFonts w:ascii="Verdana" w:hAnsi="Verdana" w:cs="Times New Roman"/>
        </w:rPr>
      </w:pPr>
      <w:r w:rsidRPr="00BF17CB">
        <w:rPr>
          <w:rFonts w:ascii="Verdana" w:hAnsi="Verdana" w:cs="Times New Roman"/>
          <w:b/>
          <w:u w:val="single"/>
        </w:rPr>
        <w:t>EVALUACIÓN:</w:t>
      </w:r>
    </w:p>
    <w:p w:rsidR="00BA35F5" w:rsidRPr="00356BF7" w:rsidRDefault="00BA35F5" w:rsidP="00DF2E4F">
      <w:pPr>
        <w:spacing w:line="360" w:lineRule="auto"/>
        <w:contextualSpacing/>
        <w:jc w:val="both"/>
        <w:rPr>
          <w:rFonts w:ascii="Verdana" w:hAnsi="Verdana" w:cs="Times New Roman"/>
        </w:rPr>
      </w:pPr>
      <w:r w:rsidRPr="00356BF7">
        <w:rPr>
          <w:rFonts w:ascii="Verdana" w:hAnsi="Verdana" w:cs="Times New Roman"/>
        </w:rPr>
        <w:t xml:space="preserve">Los participantes del curso deberán cumplir con un mínimo de 80% de asistencia </w:t>
      </w:r>
      <w:r w:rsidR="00DF2E4F" w:rsidRPr="00356BF7">
        <w:rPr>
          <w:rFonts w:ascii="Verdana" w:hAnsi="Verdana" w:cs="Times New Roman"/>
        </w:rPr>
        <w:t>a las clases teórico-prácticas sincrónicas y presentar al menos dos de las actividades del aula virtual (total 4).</w:t>
      </w:r>
    </w:p>
    <w:p w:rsidR="00256578" w:rsidRPr="00356BF7" w:rsidRDefault="00BA35F5" w:rsidP="00DF2E4F">
      <w:pPr>
        <w:spacing w:line="360" w:lineRule="auto"/>
        <w:contextualSpacing/>
        <w:jc w:val="both"/>
        <w:rPr>
          <w:rFonts w:ascii="Verdana" w:hAnsi="Verdana" w:cs="Times New Roman"/>
        </w:rPr>
      </w:pPr>
      <w:r w:rsidRPr="00356BF7">
        <w:rPr>
          <w:rFonts w:ascii="Verdana" w:hAnsi="Verdana" w:cs="Times New Roman"/>
        </w:rPr>
        <w:t xml:space="preserve">Para la aprobación, </w:t>
      </w:r>
      <w:proofErr w:type="spellStart"/>
      <w:r w:rsidR="00256578" w:rsidRPr="00356BF7">
        <w:rPr>
          <w:rFonts w:ascii="Verdana" w:hAnsi="Verdana" w:cs="Times New Roman"/>
        </w:rPr>
        <w:t>aquellxs</w:t>
      </w:r>
      <w:proofErr w:type="spellEnd"/>
      <w:r w:rsidR="00256578" w:rsidRPr="00356BF7">
        <w:rPr>
          <w:rFonts w:ascii="Verdana" w:hAnsi="Verdana" w:cs="Times New Roman"/>
        </w:rPr>
        <w:t xml:space="preserve"> </w:t>
      </w:r>
      <w:proofErr w:type="spellStart"/>
      <w:r w:rsidR="00256578" w:rsidRPr="00356BF7">
        <w:rPr>
          <w:rFonts w:ascii="Verdana" w:hAnsi="Verdana" w:cs="Times New Roman"/>
        </w:rPr>
        <w:t>doctorandxs</w:t>
      </w:r>
      <w:proofErr w:type="spellEnd"/>
      <w:r w:rsidR="00256578" w:rsidRPr="00356BF7">
        <w:rPr>
          <w:rFonts w:ascii="Verdana" w:hAnsi="Verdana" w:cs="Times New Roman"/>
        </w:rPr>
        <w:t xml:space="preserve"> que participen de equipos de investigación y cuenten con un </w:t>
      </w:r>
      <w:proofErr w:type="spellStart"/>
      <w:r w:rsidR="00256578" w:rsidRPr="00356BF7">
        <w:rPr>
          <w:rFonts w:ascii="Verdana" w:hAnsi="Verdana" w:cs="Times New Roman"/>
        </w:rPr>
        <w:t>preproyecto</w:t>
      </w:r>
      <w:proofErr w:type="spellEnd"/>
      <w:r w:rsidR="00256578" w:rsidRPr="00356BF7">
        <w:rPr>
          <w:rFonts w:ascii="Verdana" w:hAnsi="Verdana" w:cs="Times New Roman"/>
        </w:rPr>
        <w:t xml:space="preserve"> con enfoque cualitativo o cualitativo cuantitativo “avanzado” (Planteo de problemas, antecedentes, y estrategia metodológica) </w:t>
      </w:r>
      <w:r w:rsidRPr="00356BF7">
        <w:rPr>
          <w:rFonts w:ascii="Verdana" w:hAnsi="Verdana" w:cs="Times New Roman"/>
        </w:rPr>
        <w:t xml:space="preserve">deberán entregar un escrito individual </w:t>
      </w:r>
      <w:r w:rsidR="00256578" w:rsidRPr="00356BF7">
        <w:rPr>
          <w:rFonts w:ascii="Verdana" w:hAnsi="Verdana" w:cs="Times New Roman"/>
        </w:rPr>
        <w:t xml:space="preserve">hasta 4 páginas </w:t>
      </w:r>
      <w:r w:rsidR="00DF2E4F" w:rsidRPr="00356BF7">
        <w:rPr>
          <w:rFonts w:ascii="Verdana" w:hAnsi="Verdana" w:cs="Times New Roman"/>
        </w:rPr>
        <w:t xml:space="preserve">a modo de trabajo final donde realicen la revisión de su anteproyecto o tema de tesis a partir de los contenidos desarrollados en el curso. </w:t>
      </w:r>
    </w:p>
    <w:p w:rsidR="00BA35F5" w:rsidRPr="00356BF7" w:rsidRDefault="00DF2E4F" w:rsidP="00DF2E4F">
      <w:pPr>
        <w:spacing w:line="360" w:lineRule="auto"/>
        <w:contextualSpacing/>
        <w:jc w:val="both"/>
        <w:rPr>
          <w:rFonts w:ascii="Verdana" w:hAnsi="Verdana" w:cs="Times New Roman"/>
        </w:rPr>
      </w:pPr>
      <w:r w:rsidRPr="00356BF7">
        <w:rPr>
          <w:rFonts w:ascii="Verdana" w:hAnsi="Verdana" w:cs="Times New Roman"/>
        </w:rPr>
        <w:t xml:space="preserve">En el caso que </w:t>
      </w:r>
      <w:proofErr w:type="spellStart"/>
      <w:r w:rsidR="00256578" w:rsidRPr="00356BF7">
        <w:rPr>
          <w:rFonts w:ascii="Verdana" w:hAnsi="Verdana" w:cs="Times New Roman"/>
        </w:rPr>
        <w:t>lxs</w:t>
      </w:r>
      <w:proofErr w:type="spellEnd"/>
      <w:r w:rsidR="00256578" w:rsidRPr="00356BF7">
        <w:rPr>
          <w:rFonts w:ascii="Verdana" w:hAnsi="Verdana" w:cs="Times New Roman"/>
        </w:rPr>
        <w:t xml:space="preserve"> </w:t>
      </w:r>
      <w:proofErr w:type="spellStart"/>
      <w:r w:rsidR="00256578" w:rsidRPr="00356BF7">
        <w:rPr>
          <w:rFonts w:ascii="Verdana" w:hAnsi="Verdana" w:cs="Times New Roman"/>
        </w:rPr>
        <w:t>doctorandxs</w:t>
      </w:r>
      <w:proofErr w:type="spellEnd"/>
      <w:r w:rsidR="00256578" w:rsidRPr="00356BF7">
        <w:rPr>
          <w:rFonts w:ascii="Verdana" w:hAnsi="Verdana" w:cs="Times New Roman"/>
        </w:rPr>
        <w:t xml:space="preserve"> que no cuente con un anteproyecto con enfoque cualitativo o que se encuentre  en un nivel inicial de formación en investigación y que aun no cuente con orientación en un equipo de investigación </w:t>
      </w:r>
      <w:r w:rsidRPr="00356BF7">
        <w:rPr>
          <w:rFonts w:ascii="Verdana" w:hAnsi="Verdana" w:cs="Times New Roman"/>
        </w:rPr>
        <w:t xml:space="preserve">realizaran un </w:t>
      </w:r>
      <w:r w:rsidR="00BA35F5" w:rsidRPr="00356BF7">
        <w:rPr>
          <w:rFonts w:ascii="Verdana" w:hAnsi="Verdana" w:cs="Times New Roman"/>
        </w:rPr>
        <w:t xml:space="preserve">análisis de </w:t>
      </w:r>
      <w:r w:rsidR="00256578" w:rsidRPr="00356BF7">
        <w:rPr>
          <w:rFonts w:ascii="Verdana" w:hAnsi="Verdana" w:cs="Times New Roman"/>
        </w:rPr>
        <w:t>una</w:t>
      </w:r>
      <w:r w:rsidR="005011A2" w:rsidRPr="00356BF7">
        <w:rPr>
          <w:rFonts w:ascii="Verdana" w:hAnsi="Verdana" w:cs="Times New Roman"/>
        </w:rPr>
        <w:t xml:space="preserve"> </w:t>
      </w:r>
      <w:r w:rsidR="007E6B19" w:rsidRPr="00356BF7">
        <w:rPr>
          <w:rFonts w:ascii="Verdana" w:hAnsi="Verdana" w:cs="Times New Roman"/>
        </w:rPr>
        <w:t>investigaci</w:t>
      </w:r>
      <w:r w:rsidR="00256578" w:rsidRPr="00356BF7">
        <w:rPr>
          <w:rFonts w:ascii="Verdana" w:hAnsi="Verdana" w:cs="Times New Roman"/>
        </w:rPr>
        <w:t>ón</w:t>
      </w:r>
      <w:r w:rsidR="00BA35F5" w:rsidRPr="00356BF7">
        <w:rPr>
          <w:rFonts w:ascii="Verdana" w:hAnsi="Verdana" w:cs="Times New Roman"/>
        </w:rPr>
        <w:t xml:space="preserve"> cualitativa, </w:t>
      </w:r>
      <w:r w:rsidR="00256578" w:rsidRPr="00356BF7">
        <w:rPr>
          <w:rFonts w:ascii="Verdana" w:hAnsi="Verdana" w:cs="Times New Roman"/>
        </w:rPr>
        <w:t xml:space="preserve">que </w:t>
      </w:r>
      <w:r w:rsidR="00256578" w:rsidRPr="00356BF7">
        <w:rPr>
          <w:rFonts w:ascii="Verdana" w:hAnsi="Verdana" w:cs="Times New Roman"/>
        </w:rPr>
        <w:lastRenderedPageBreak/>
        <w:t xml:space="preserve">debe ser </w:t>
      </w:r>
      <w:r w:rsidR="00BA35F5" w:rsidRPr="00356BF7">
        <w:rPr>
          <w:rFonts w:ascii="Verdana" w:hAnsi="Verdana" w:cs="Times New Roman"/>
        </w:rPr>
        <w:t>relacionada con su tema de tesis a modo de antecedentes de su estudio</w:t>
      </w:r>
      <w:r w:rsidR="00256578" w:rsidRPr="00356BF7">
        <w:rPr>
          <w:rFonts w:ascii="Verdana" w:hAnsi="Verdana" w:cs="Times New Roman"/>
        </w:rPr>
        <w:t xml:space="preserve"> ( se recomienda que sean </w:t>
      </w:r>
      <w:proofErr w:type="spellStart"/>
      <w:r w:rsidR="00256578" w:rsidRPr="00356BF7">
        <w:rPr>
          <w:rFonts w:ascii="Verdana" w:hAnsi="Verdana" w:cs="Times New Roman"/>
        </w:rPr>
        <w:t>artoiculos</w:t>
      </w:r>
      <w:proofErr w:type="spellEnd"/>
      <w:r w:rsidR="00256578" w:rsidRPr="00356BF7">
        <w:rPr>
          <w:rFonts w:ascii="Verdana" w:hAnsi="Verdana" w:cs="Times New Roman"/>
        </w:rPr>
        <w:t xml:space="preserve"> de investigación publicados en revistas con </w:t>
      </w:r>
      <w:proofErr w:type="spellStart"/>
      <w:r w:rsidR="00256578" w:rsidRPr="00356BF7">
        <w:rPr>
          <w:rFonts w:ascii="Verdana" w:hAnsi="Verdana" w:cs="Times New Roman"/>
        </w:rPr>
        <w:t>orientacion</w:t>
      </w:r>
      <w:proofErr w:type="spellEnd"/>
      <w:r w:rsidR="00256578" w:rsidRPr="00356BF7">
        <w:rPr>
          <w:rFonts w:ascii="Verdana" w:hAnsi="Verdana" w:cs="Times New Roman"/>
        </w:rPr>
        <w:t xml:space="preserve"> cualitativa como la FQS</w:t>
      </w:r>
      <w:r w:rsidR="00256578" w:rsidRPr="00356BF7">
        <w:t xml:space="preserve"> (</w:t>
      </w:r>
      <w:r w:rsidR="00256578" w:rsidRPr="00356BF7">
        <w:rPr>
          <w:rFonts w:ascii="Verdana" w:hAnsi="Verdana" w:cs="Times New Roman"/>
        </w:rPr>
        <w:t xml:space="preserve">https://www.qualitative-research.net/index.php/fqs) </w:t>
      </w:r>
      <w:r w:rsidR="00BA35F5" w:rsidRPr="00356BF7">
        <w:rPr>
          <w:rFonts w:ascii="Verdana" w:hAnsi="Verdana" w:cs="Times New Roman"/>
        </w:rPr>
        <w:t>. El informe se realizará de acuerdo a una guía de interrogantes de acuerdo a los contenidos del curso.</w:t>
      </w:r>
    </w:p>
    <w:p w:rsidR="00BA35F5" w:rsidRPr="00356BF7" w:rsidRDefault="00BA35F5" w:rsidP="00DF2E4F">
      <w:pPr>
        <w:spacing w:line="360" w:lineRule="auto"/>
        <w:contextualSpacing/>
        <w:jc w:val="both"/>
        <w:rPr>
          <w:rFonts w:ascii="Verdana" w:hAnsi="Verdana" w:cs="Times New Roman"/>
        </w:rPr>
      </w:pPr>
      <w:r w:rsidRPr="00356BF7">
        <w:rPr>
          <w:rFonts w:ascii="Verdana" w:hAnsi="Verdana" w:cs="Times New Roman"/>
        </w:rPr>
        <w:t>La evaluación del informe tendrá en cuenta el análisis de  los principales componentes contemplados en todo proyecto de investigación: objetivos, problema, justificación y antecedentes y estrategia metodológica.</w:t>
      </w:r>
    </w:p>
    <w:p w:rsidR="00BA35F5" w:rsidRPr="00356BF7" w:rsidRDefault="00BA35F5" w:rsidP="00DF2E4F">
      <w:pPr>
        <w:spacing w:line="360" w:lineRule="auto"/>
        <w:contextualSpacing/>
        <w:jc w:val="both"/>
        <w:rPr>
          <w:rFonts w:ascii="Verdana" w:hAnsi="Verdana" w:cs="Times New Roman"/>
        </w:rPr>
      </w:pPr>
      <w:r w:rsidRPr="00356BF7">
        <w:rPr>
          <w:rFonts w:ascii="Verdana" w:hAnsi="Verdana" w:cs="Times New Roman"/>
        </w:rPr>
        <w:t>Entre los aspectos que se  privilegian a la hora de evaluar a los estudiantes se destaca la rigurosidad  en el análisis crítico, identificando  fortalezas y debilidades del diseño propuesto en la investigación del problema, como así también la pertinencia de la investigación elegida para su tema y la capacidad de proponer alternativas a los diseños analizados.</w:t>
      </w:r>
    </w:p>
    <w:p w:rsidR="00BA35F5" w:rsidRPr="00BF17CB" w:rsidRDefault="00BA35F5" w:rsidP="00DF2E4F">
      <w:pPr>
        <w:spacing w:line="360" w:lineRule="auto"/>
        <w:contextualSpacing/>
        <w:rPr>
          <w:rFonts w:ascii="Verdana" w:hAnsi="Verdana" w:cs="Times New Roman"/>
          <w:b/>
          <w:u w:val="single"/>
        </w:rPr>
      </w:pPr>
    </w:p>
    <w:p w:rsidR="00BA35F5" w:rsidRPr="00BF17CB" w:rsidRDefault="00BA35F5" w:rsidP="00DF2E4F">
      <w:pPr>
        <w:spacing w:line="360" w:lineRule="auto"/>
        <w:contextualSpacing/>
        <w:rPr>
          <w:rFonts w:ascii="Verdana" w:hAnsi="Verdana" w:cs="Times New Roman"/>
          <w:b/>
          <w:u w:val="single"/>
        </w:rPr>
      </w:pPr>
      <w:r w:rsidRPr="00BF17CB">
        <w:rPr>
          <w:rFonts w:ascii="Verdana" w:hAnsi="Verdana" w:cs="Times New Roman"/>
          <w:b/>
          <w:u w:val="single"/>
        </w:rPr>
        <w:t xml:space="preserve">BIBLIOGRAFÍA: </w:t>
      </w:r>
    </w:p>
    <w:p w:rsidR="00BA35F5" w:rsidRPr="00BF17CB" w:rsidRDefault="00BA35F5" w:rsidP="00DF2E4F">
      <w:pPr>
        <w:spacing w:after="120" w:line="360" w:lineRule="auto"/>
        <w:ind w:left="720" w:hanging="720"/>
        <w:contextualSpacing/>
        <w:rPr>
          <w:rFonts w:ascii="Verdana" w:hAnsi="Verdana" w:cs="Times New Roman"/>
          <w:b/>
        </w:rPr>
      </w:pPr>
    </w:p>
    <w:p w:rsidR="00BA35F5" w:rsidRPr="00BF17CB" w:rsidRDefault="00BA35F5" w:rsidP="00DF2E4F">
      <w:pPr>
        <w:spacing w:after="120" w:line="360" w:lineRule="auto"/>
        <w:contextualSpacing/>
        <w:rPr>
          <w:rFonts w:ascii="Verdana" w:hAnsi="Verdana" w:cs="Times New Roman"/>
          <w:b/>
        </w:rPr>
      </w:pPr>
      <w:r w:rsidRPr="00BF17CB">
        <w:rPr>
          <w:rFonts w:ascii="Verdana" w:hAnsi="Verdana" w:cs="Times New Roman"/>
          <w:b/>
        </w:rPr>
        <w:t>Unidad 1</w:t>
      </w:r>
    </w:p>
    <w:p w:rsidR="00BA35F5" w:rsidRPr="00336792" w:rsidRDefault="00BA35F5" w:rsidP="00DF2E4F">
      <w:pPr>
        <w:pStyle w:val="Default"/>
        <w:spacing w:line="360" w:lineRule="auto"/>
        <w:contextualSpacing/>
        <w:jc w:val="both"/>
        <w:rPr>
          <w:rFonts w:ascii="Verdana" w:hAnsi="Verdana"/>
          <w:color w:val="auto"/>
          <w:sz w:val="22"/>
          <w:szCs w:val="22"/>
        </w:rPr>
      </w:pPr>
      <w:r w:rsidRPr="00336792">
        <w:rPr>
          <w:rFonts w:ascii="Verdana" w:hAnsi="Verdana"/>
          <w:color w:val="auto"/>
          <w:sz w:val="22"/>
          <w:szCs w:val="22"/>
        </w:rPr>
        <w:t xml:space="preserve">-FLICK, U. (2004) </w:t>
      </w:r>
      <w:r w:rsidRPr="00336792">
        <w:rPr>
          <w:rFonts w:ascii="Verdana" w:hAnsi="Verdana"/>
          <w:i/>
          <w:iCs/>
          <w:color w:val="auto"/>
          <w:sz w:val="22"/>
          <w:szCs w:val="22"/>
        </w:rPr>
        <w:t>Introducción a la investigación cualitativa</w:t>
      </w:r>
      <w:r w:rsidRPr="00336792">
        <w:rPr>
          <w:rFonts w:ascii="Verdana" w:hAnsi="Verdana"/>
          <w:color w:val="auto"/>
          <w:sz w:val="22"/>
          <w:szCs w:val="22"/>
        </w:rPr>
        <w:t xml:space="preserve">. Cap. 2: Posiciones teóricas de la Investigación cualitativa, Madrid: </w:t>
      </w:r>
      <w:proofErr w:type="spellStart"/>
      <w:r w:rsidRPr="00336792">
        <w:rPr>
          <w:rFonts w:ascii="Verdana" w:hAnsi="Verdana"/>
          <w:color w:val="auto"/>
          <w:sz w:val="22"/>
          <w:szCs w:val="22"/>
        </w:rPr>
        <w:t>Edic.Morata</w:t>
      </w:r>
      <w:proofErr w:type="spellEnd"/>
    </w:p>
    <w:p w:rsidR="001811CF" w:rsidRPr="00336792" w:rsidRDefault="00336792" w:rsidP="001811CF">
      <w:pPr>
        <w:pStyle w:val="Default"/>
        <w:spacing w:line="360" w:lineRule="auto"/>
        <w:contextualSpacing/>
        <w:jc w:val="both"/>
        <w:rPr>
          <w:rFonts w:ascii="Verdana" w:hAnsi="Verdana"/>
          <w:color w:val="auto"/>
          <w:sz w:val="22"/>
          <w:szCs w:val="22"/>
        </w:rPr>
      </w:pPr>
      <w:r>
        <w:rPr>
          <w:rFonts w:ascii="Verdana" w:hAnsi="Verdana" w:cs="Cronos Pro Light Caption"/>
          <w:sz w:val="22"/>
          <w:szCs w:val="22"/>
        </w:rPr>
        <w:t>-</w:t>
      </w:r>
      <w:r w:rsidRPr="00336792">
        <w:rPr>
          <w:rFonts w:ascii="Verdana" w:hAnsi="Verdana" w:cs="Cronos Pro Light Caption"/>
          <w:sz w:val="22"/>
          <w:szCs w:val="22"/>
        </w:rPr>
        <w:t>RODIGOU NOCETTI</w:t>
      </w:r>
      <w:r>
        <w:rPr>
          <w:rFonts w:ascii="Verdana" w:hAnsi="Verdana" w:cs="Cronos Pro Light Caption"/>
          <w:sz w:val="22"/>
          <w:szCs w:val="22"/>
        </w:rPr>
        <w:t>,</w:t>
      </w:r>
      <w:r w:rsidRPr="00336792">
        <w:rPr>
          <w:rFonts w:ascii="Verdana" w:hAnsi="Verdana" w:cs="Cronos Pro Light Caption"/>
          <w:sz w:val="22"/>
          <w:szCs w:val="22"/>
        </w:rPr>
        <w:t xml:space="preserve"> M</w:t>
      </w:r>
      <w:r>
        <w:rPr>
          <w:rFonts w:ascii="Verdana" w:hAnsi="Verdana" w:cs="Cronos Pro Light Caption"/>
          <w:sz w:val="22"/>
          <w:szCs w:val="22"/>
        </w:rPr>
        <w:t xml:space="preserve">. </w:t>
      </w:r>
      <w:r w:rsidRPr="00336792">
        <w:rPr>
          <w:rFonts w:ascii="Verdana" w:hAnsi="Verdana" w:cs="Cronos Pro Light Caption"/>
          <w:sz w:val="22"/>
          <w:szCs w:val="22"/>
        </w:rPr>
        <w:t>Y PAULÍN H</w:t>
      </w:r>
      <w:r>
        <w:rPr>
          <w:rFonts w:ascii="Verdana" w:hAnsi="Verdana" w:cs="Cronos Pro Light Caption"/>
          <w:sz w:val="22"/>
          <w:szCs w:val="22"/>
        </w:rPr>
        <w:t>.</w:t>
      </w:r>
      <w:r w:rsidRPr="00336792">
        <w:rPr>
          <w:rFonts w:ascii="Verdana" w:hAnsi="Verdana" w:cs="Cronos Pro Light Caption"/>
          <w:sz w:val="22"/>
          <w:szCs w:val="22"/>
        </w:rPr>
        <w:t xml:space="preserve"> </w:t>
      </w:r>
      <w:r w:rsidR="001811CF" w:rsidRPr="00336792">
        <w:rPr>
          <w:rFonts w:ascii="Verdana" w:hAnsi="Verdana" w:cs="Cronos Pro Light Caption"/>
          <w:sz w:val="22"/>
          <w:szCs w:val="22"/>
        </w:rPr>
        <w:t xml:space="preserve">(2011). “Investigación cualitativa: Construcción y reflexividad”, </w:t>
      </w:r>
      <w:r w:rsidR="001811CF" w:rsidRPr="00336792">
        <w:rPr>
          <w:rFonts w:ascii="Verdana" w:hAnsi="Verdana" w:cs="Cronos Pro Light Caption"/>
          <w:i/>
          <w:iCs/>
          <w:sz w:val="22"/>
          <w:szCs w:val="22"/>
        </w:rPr>
        <w:t>Revista Tesis 1</w:t>
      </w:r>
      <w:r w:rsidR="001811CF" w:rsidRPr="00336792">
        <w:rPr>
          <w:rFonts w:ascii="Verdana" w:hAnsi="Verdana" w:cs="Cronos Pro Light Caption"/>
          <w:sz w:val="22"/>
          <w:szCs w:val="22"/>
        </w:rPr>
        <w:t xml:space="preserve">, 139- 159. Facultad de Psicología UNC. Córdoba, Disponible en: </w:t>
      </w:r>
      <w:r w:rsidR="001811CF" w:rsidRPr="00336792">
        <w:rPr>
          <w:rFonts w:ascii="Verdana" w:hAnsi="Verdana" w:cs="Cronos Pro Light Caption"/>
          <w:sz w:val="22"/>
          <w:szCs w:val="22"/>
          <w:u w:val="single"/>
        </w:rPr>
        <w:t>http://revistas.unc.edu.ar/index.php/tesis/article/view/297/pdf_18</w:t>
      </w:r>
    </w:p>
    <w:p w:rsidR="00BA35F5" w:rsidRPr="00336792" w:rsidRDefault="00BA35F5" w:rsidP="00DF2E4F">
      <w:pPr>
        <w:pStyle w:val="Default"/>
        <w:spacing w:line="360" w:lineRule="auto"/>
        <w:contextualSpacing/>
        <w:jc w:val="both"/>
        <w:rPr>
          <w:rFonts w:ascii="Verdana" w:hAnsi="Verdana"/>
          <w:color w:val="auto"/>
          <w:sz w:val="22"/>
          <w:szCs w:val="22"/>
        </w:rPr>
      </w:pPr>
      <w:r w:rsidRPr="00336792">
        <w:rPr>
          <w:rFonts w:ascii="Verdana" w:hAnsi="Verdana"/>
          <w:color w:val="auto"/>
          <w:sz w:val="22"/>
          <w:szCs w:val="22"/>
        </w:rPr>
        <w:t xml:space="preserve">-VALLÉS, Miguel (1999) </w:t>
      </w:r>
      <w:r w:rsidRPr="00336792">
        <w:rPr>
          <w:rFonts w:ascii="Verdana" w:hAnsi="Verdana"/>
          <w:i/>
          <w:color w:val="auto"/>
          <w:sz w:val="22"/>
          <w:szCs w:val="22"/>
        </w:rPr>
        <w:t xml:space="preserve">Técnicas cualitativas de investigación social. Reflexión metodológica y práctica profesional”. </w:t>
      </w:r>
      <w:r w:rsidRPr="00336792">
        <w:rPr>
          <w:rFonts w:ascii="Verdana" w:hAnsi="Verdana"/>
          <w:color w:val="auto"/>
          <w:sz w:val="22"/>
          <w:szCs w:val="22"/>
        </w:rPr>
        <w:t xml:space="preserve">Madrid: Edit. Síntesis. Capítulo 2: Variedad de paradigmas y perspectivas en la investigación cualitativa. </w:t>
      </w:r>
    </w:p>
    <w:p w:rsidR="00BA35F5" w:rsidRPr="00336792" w:rsidRDefault="00BA35F5" w:rsidP="00DF2E4F">
      <w:pPr>
        <w:pStyle w:val="Default"/>
        <w:spacing w:line="360" w:lineRule="auto"/>
        <w:contextualSpacing/>
        <w:jc w:val="both"/>
        <w:rPr>
          <w:rFonts w:ascii="Verdana" w:hAnsi="Verdana"/>
          <w:color w:val="auto"/>
          <w:sz w:val="22"/>
          <w:szCs w:val="22"/>
        </w:rPr>
      </w:pPr>
      <w:r w:rsidRPr="00336792">
        <w:rPr>
          <w:rFonts w:ascii="Verdana" w:hAnsi="Verdana"/>
          <w:color w:val="auto"/>
          <w:sz w:val="22"/>
          <w:szCs w:val="22"/>
        </w:rPr>
        <w:t>-</w:t>
      </w:r>
      <w:r w:rsidR="00336792">
        <w:rPr>
          <w:rFonts w:ascii="Verdana" w:hAnsi="Verdana"/>
          <w:color w:val="auto"/>
          <w:sz w:val="22"/>
          <w:szCs w:val="22"/>
        </w:rPr>
        <w:t>V</w:t>
      </w:r>
      <w:r w:rsidRPr="00336792">
        <w:rPr>
          <w:rFonts w:ascii="Verdana" w:hAnsi="Verdana"/>
          <w:color w:val="auto"/>
          <w:sz w:val="22"/>
          <w:szCs w:val="22"/>
        </w:rPr>
        <w:t xml:space="preserve">ASILACHIS, I. (2007). La investigación cualitativa p. 23- 64, en </w:t>
      </w:r>
      <w:proofErr w:type="spellStart"/>
      <w:r w:rsidRPr="00336792">
        <w:rPr>
          <w:rFonts w:ascii="Verdana" w:hAnsi="Verdana"/>
          <w:color w:val="auto"/>
          <w:sz w:val="22"/>
          <w:szCs w:val="22"/>
        </w:rPr>
        <w:t>Vasilachis</w:t>
      </w:r>
      <w:proofErr w:type="spellEnd"/>
      <w:r w:rsidRPr="00336792">
        <w:rPr>
          <w:rFonts w:ascii="Verdana" w:hAnsi="Verdana"/>
          <w:color w:val="auto"/>
          <w:sz w:val="22"/>
          <w:szCs w:val="22"/>
        </w:rPr>
        <w:t xml:space="preserve"> I. (coord.): </w:t>
      </w:r>
      <w:r w:rsidRPr="00336792">
        <w:rPr>
          <w:rFonts w:ascii="Verdana" w:hAnsi="Verdana"/>
          <w:i/>
          <w:iCs/>
          <w:color w:val="auto"/>
          <w:sz w:val="22"/>
          <w:szCs w:val="22"/>
        </w:rPr>
        <w:t xml:space="preserve">Estrategias de investigación cualitativa. </w:t>
      </w:r>
      <w:r w:rsidRPr="00336792">
        <w:rPr>
          <w:rFonts w:ascii="Verdana" w:hAnsi="Verdana"/>
          <w:color w:val="auto"/>
          <w:sz w:val="22"/>
          <w:szCs w:val="22"/>
        </w:rPr>
        <w:t xml:space="preserve">Buenos Aires: </w:t>
      </w:r>
      <w:proofErr w:type="spellStart"/>
      <w:r w:rsidRPr="00336792">
        <w:rPr>
          <w:rFonts w:ascii="Verdana" w:hAnsi="Verdana"/>
          <w:color w:val="auto"/>
          <w:sz w:val="22"/>
          <w:szCs w:val="22"/>
        </w:rPr>
        <w:t>Gedisa</w:t>
      </w:r>
      <w:proofErr w:type="spellEnd"/>
      <w:r w:rsidRPr="00336792">
        <w:rPr>
          <w:rFonts w:ascii="Verdana" w:hAnsi="Verdana"/>
          <w:color w:val="auto"/>
          <w:sz w:val="22"/>
          <w:szCs w:val="22"/>
        </w:rPr>
        <w:t xml:space="preserve">. </w:t>
      </w:r>
    </w:p>
    <w:p w:rsidR="00BA35F5" w:rsidRPr="00BF17CB" w:rsidRDefault="00BA35F5" w:rsidP="00DF2E4F">
      <w:pPr>
        <w:autoSpaceDN w:val="0"/>
        <w:adjustRightInd w:val="0"/>
        <w:spacing w:line="360" w:lineRule="auto"/>
        <w:contextualSpacing/>
        <w:rPr>
          <w:rFonts w:ascii="Verdana" w:hAnsi="Verdana" w:cs="Times New Roman"/>
        </w:rPr>
      </w:pPr>
      <w:r w:rsidRPr="00BF17CB">
        <w:rPr>
          <w:rFonts w:ascii="Verdana" w:hAnsi="Verdana" w:cs="Times New Roman"/>
        </w:rPr>
        <w:t xml:space="preserve">-WIESENFELD, Esther (2000, Junio). Entre la prescripción y la acción: La brecha entre la teoría y la práctica en las investigaciones cualitativas [63 párrafos]. </w:t>
      </w:r>
      <w:r w:rsidRPr="00BF17CB">
        <w:rPr>
          <w:rFonts w:ascii="Verdana" w:hAnsi="Verdana" w:cs="Times New Roman"/>
          <w:lang w:val="en-US"/>
        </w:rPr>
        <w:t xml:space="preserve">Forum </w:t>
      </w:r>
      <w:r w:rsidRPr="00BF17CB">
        <w:rPr>
          <w:rFonts w:ascii="Verdana" w:hAnsi="Verdana" w:cs="Times New Roman"/>
          <w:i/>
          <w:lang w:val="en-US"/>
        </w:rPr>
        <w:t xml:space="preserve">Qualitative </w:t>
      </w:r>
      <w:proofErr w:type="spellStart"/>
      <w:r w:rsidRPr="00BF17CB">
        <w:rPr>
          <w:rFonts w:ascii="Verdana" w:hAnsi="Verdana" w:cs="Times New Roman"/>
          <w:i/>
          <w:lang w:val="en-US"/>
        </w:rPr>
        <w:t>Sozialforschung</w:t>
      </w:r>
      <w:proofErr w:type="spellEnd"/>
      <w:r w:rsidRPr="00BF17CB">
        <w:rPr>
          <w:rFonts w:ascii="Verdana" w:hAnsi="Verdana" w:cs="Times New Roman"/>
          <w:i/>
          <w:lang w:val="en-US"/>
        </w:rPr>
        <w:t xml:space="preserve"> / Forum: Qualitative Social Research [On-line Journal], 1(2).</w:t>
      </w:r>
      <w:r w:rsidRPr="00BF17CB">
        <w:rPr>
          <w:rFonts w:ascii="Verdana" w:hAnsi="Verdana" w:cs="Times New Roman"/>
          <w:lang w:val="en-US"/>
        </w:rPr>
        <w:t xml:space="preserve"> </w:t>
      </w:r>
      <w:r w:rsidRPr="00BF17CB">
        <w:rPr>
          <w:rFonts w:ascii="Verdana" w:hAnsi="Verdana" w:cs="Times New Roman"/>
        </w:rPr>
        <w:t>Disponible</w:t>
      </w:r>
      <w:r w:rsidRPr="00BF17CB">
        <w:rPr>
          <w:rFonts w:ascii="Verdana" w:hAnsi="Verdana" w:cs="Times New Roman"/>
          <w:i/>
        </w:rPr>
        <w:t xml:space="preserve"> </w:t>
      </w:r>
      <w:r w:rsidRPr="00BF17CB">
        <w:rPr>
          <w:rFonts w:ascii="Verdana" w:hAnsi="Verdana" w:cs="Times New Roman"/>
        </w:rPr>
        <w:t xml:space="preserve">en http://qualitative-research.net/fqs/fqs-e/2-00inhalt-e.htm </w:t>
      </w:r>
    </w:p>
    <w:p w:rsidR="00BA35F5" w:rsidRPr="00BF17CB" w:rsidRDefault="00BA35F5" w:rsidP="00DF2E4F">
      <w:pPr>
        <w:pStyle w:val="Default"/>
        <w:spacing w:line="360" w:lineRule="auto"/>
        <w:contextualSpacing/>
        <w:jc w:val="both"/>
        <w:rPr>
          <w:rFonts w:ascii="Verdana" w:hAnsi="Verdana"/>
          <w:b/>
          <w:color w:val="auto"/>
          <w:sz w:val="22"/>
          <w:szCs w:val="22"/>
        </w:rPr>
      </w:pPr>
      <w:r w:rsidRPr="00BF17CB">
        <w:rPr>
          <w:rFonts w:ascii="Verdana" w:hAnsi="Verdana"/>
          <w:b/>
          <w:color w:val="auto"/>
          <w:sz w:val="22"/>
          <w:szCs w:val="22"/>
        </w:rPr>
        <w:lastRenderedPageBreak/>
        <w:t>Unidad 2:</w:t>
      </w:r>
    </w:p>
    <w:p w:rsidR="00BA35F5" w:rsidRPr="00BF17CB" w:rsidRDefault="00BA35F5" w:rsidP="00DF2E4F">
      <w:pPr>
        <w:pStyle w:val="Default"/>
        <w:spacing w:line="360" w:lineRule="auto"/>
        <w:contextualSpacing/>
        <w:jc w:val="both"/>
        <w:rPr>
          <w:rFonts w:ascii="Verdana" w:hAnsi="Verdana"/>
          <w:color w:val="auto"/>
          <w:sz w:val="22"/>
          <w:szCs w:val="22"/>
        </w:rPr>
      </w:pPr>
      <w:r w:rsidRPr="00BF17CB">
        <w:rPr>
          <w:rFonts w:ascii="Verdana" w:hAnsi="Verdana"/>
          <w:color w:val="auto"/>
          <w:sz w:val="22"/>
          <w:szCs w:val="22"/>
        </w:rPr>
        <w:t xml:space="preserve">- MENDIZABAL, N. (2007) “Los componentes del diseño flexible en la investigación </w:t>
      </w:r>
      <w:proofErr w:type="spellStart"/>
      <w:r w:rsidRPr="00BF17CB">
        <w:rPr>
          <w:rFonts w:ascii="Verdana" w:hAnsi="Verdana"/>
          <w:color w:val="auto"/>
          <w:sz w:val="22"/>
          <w:szCs w:val="22"/>
        </w:rPr>
        <w:t>cualitativa”.p</w:t>
      </w:r>
      <w:proofErr w:type="spellEnd"/>
      <w:r w:rsidRPr="00BF17CB">
        <w:rPr>
          <w:rFonts w:ascii="Verdana" w:hAnsi="Verdana"/>
          <w:color w:val="auto"/>
          <w:sz w:val="22"/>
          <w:szCs w:val="22"/>
        </w:rPr>
        <w:t xml:space="preserve">. 65-103, en </w:t>
      </w:r>
      <w:proofErr w:type="spellStart"/>
      <w:r w:rsidRPr="00BF17CB">
        <w:rPr>
          <w:rFonts w:ascii="Verdana" w:hAnsi="Verdana"/>
          <w:color w:val="auto"/>
          <w:sz w:val="22"/>
          <w:szCs w:val="22"/>
        </w:rPr>
        <w:t>Vasilachis</w:t>
      </w:r>
      <w:proofErr w:type="spellEnd"/>
      <w:r w:rsidRPr="00BF17CB">
        <w:rPr>
          <w:rFonts w:ascii="Verdana" w:hAnsi="Verdana"/>
          <w:color w:val="auto"/>
          <w:sz w:val="22"/>
          <w:szCs w:val="22"/>
        </w:rPr>
        <w:t xml:space="preserve"> I. (coord.): </w:t>
      </w:r>
      <w:r w:rsidRPr="00BF17CB">
        <w:rPr>
          <w:rFonts w:ascii="Verdana" w:hAnsi="Verdana"/>
          <w:i/>
          <w:iCs/>
          <w:color w:val="auto"/>
          <w:sz w:val="22"/>
          <w:szCs w:val="22"/>
        </w:rPr>
        <w:t xml:space="preserve">Estrategias de investigación cualitativa. </w:t>
      </w:r>
      <w:r w:rsidRPr="00BF17CB">
        <w:rPr>
          <w:rFonts w:ascii="Verdana" w:hAnsi="Verdana"/>
          <w:color w:val="auto"/>
          <w:sz w:val="22"/>
          <w:szCs w:val="22"/>
        </w:rPr>
        <w:t xml:space="preserve">Buenos Aires: </w:t>
      </w:r>
      <w:proofErr w:type="spellStart"/>
      <w:r w:rsidRPr="00BF17CB">
        <w:rPr>
          <w:rFonts w:ascii="Verdana" w:hAnsi="Verdana"/>
          <w:color w:val="auto"/>
          <w:sz w:val="22"/>
          <w:szCs w:val="22"/>
        </w:rPr>
        <w:t>Gedisa</w:t>
      </w:r>
      <w:proofErr w:type="spellEnd"/>
      <w:r w:rsidRPr="00BF17CB">
        <w:rPr>
          <w:rFonts w:ascii="Verdana" w:hAnsi="Verdana"/>
          <w:color w:val="auto"/>
          <w:sz w:val="22"/>
          <w:szCs w:val="22"/>
        </w:rPr>
        <w:t xml:space="preserve">. </w:t>
      </w:r>
    </w:p>
    <w:p w:rsidR="00BA35F5" w:rsidRPr="005011A2" w:rsidRDefault="00BA35F5" w:rsidP="00DF2E4F">
      <w:pPr>
        <w:pStyle w:val="Default"/>
        <w:spacing w:line="360" w:lineRule="auto"/>
        <w:contextualSpacing/>
        <w:jc w:val="both"/>
        <w:rPr>
          <w:rFonts w:ascii="Verdana" w:hAnsi="Verdana"/>
          <w:color w:val="auto"/>
          <w:sz w:val="22"/>
          <w:szCs w:val="22"/>
          <w:lang w:val="en-US"/>
        </w:rPr>
      </w:pPr>
      <w:r w:rsidRPr="00BF17CB">
        <w:rPr>
          <w:rFonts w:ascii="Verdana" w:hAnsi="Verdana"/>
          <w:color w:val="auto"/>
          <w:sz w:val="22"/>
          <w:szCs w:val="22"/>
        </w:rPr>
        <w:t xml:space="preserve">- VALLÉS, Miguel S. (1999) </w:t>
      </w:r>
      <w:r w:rsidRPr="00BF17CB">
        <w:rPr>
          <w:rFonts w:ascii="Verdana" w:hAnsi="Verdana"/>
          <w:i/>
          <w:color w:val="auto"/>
          <w:sz w:val="22"/>
          <w:szCs w:val="22"/>
        </w:rPr>
        <w:t>Técnicas cualitativas de investigación social. Reflexión metodológica y práctica profesional.</w:t>
      </w:r>
      <w:r w:rsidRPr="00BF17CB">
        <w:rPr>
          <w:rFonts w:ascii="Verdana" w:hAnsi="Verdana"/>
          <w:color w:val="auto"/>
          <w:sz w:val="22"/>
          <w:szCs w:val="22"/>
        </w:rPr>
        <w:t xml:space="preserve"> Madrid: Edit. Síntesis. Capítulo 3: “Diseños y estrategias metodológicas en los estudios cualitativos. </w:t>
      </w:r>
      <w:proofErr w:type="spellStart"/>
      <w:r w:rsidRPr="005011A2">
        <w:rPr>
          <w:rFonts w:ascii="Verdana" w:hAnsi="Verdana"/>
          <w:color w:val="auto"/>
          <w:sz w:val="22"/>
          <w:szCs w:val="22"/>
          <w:lang w:val="en-US"/>
        </w:rPr>
        <w:t>Páginas</w:t>
      </w:r>
      <w:proofErr w:type="spellEnd"/>
      <w:r w:rsidRPr="005011A2">
        <w:rPr>
          <w:rFonts w:ascii="Verdana" w:hAnsi="Verdana"/>
          <w:color w:val="auto"/>
          <w:sz w:val="22"/>
          <w:szCs w:val="22"/>
          <w:lang w:val="en-US"/>
        </w:rPr>
        <w:t xml:space="preserve"> 69 - 101. </w:t>
      </w:r>
    </w:p>
    <w:p w:rsidR="00BA35F5" w:rsidRPr="00BF17CB" w:rsidRDefault="00BA35F5" w:rsidP="00DF2E4F">
      <w:pPr>
        <w:spacing w:line="360" w:lineRule="auto"/>
        <w:contextualSpacing/>
        <w:jc w:val="both"/>
        <w:rPr>
          <w:rFonts w:ascii="Verdana" w:hAnsi="Verdana" w:cstheme="minorHAnsi"/>
        </w:rPr>
      </w:pPr>
      <w:r w:rsidRPr="00BF17CB">
        <w:rPr>
          <w:rFonts w:ascii="Verdana" w:hAnsi="Verdana" w:cstheme="minorHAnsi"/>
          <w:lang w:val="en-US"/>
        </w:rPr>
        <w:t xml:space="preserve">-Souza MT, Silva MD, </w:t>
      </w:r>
      <w:proofErr w:type="spellStart"/>
      <w:r w:rsidRPr="00BF17CB">
        <w:rPr>
          <w:rFonts w:ascii="Verdana" w:hAnsi="Verdana" w:cstheme="minorHAnsi"/>
          <w:lang w:val="en-US"/>
        </w:rPr>
        <w:t>Carvalho</w:t>
      </w:r>
      <w:proofErr w:type="spellEnd"/>
      <w:r w:rsidRPr="00BF17CB">
        <w:rPr>
          <w:rFonts w:ascii="Verdana" w:hAnsi="Verdana" w:cstheme="minorHAnsi"/>
          <w:lang w:val="en-US"/>
        </w:rPr>
        <w:t xml:space="preserve"> R. Integrative review: what is it? </w:t>
      </w:r>
      <w:proofErr w:type="spellStart"/>
      <w:r w:rsidRPr="00BF17CB">
        <w:rPr>
          <w:rFonts w:ascii="Verdana" w:hAnsi="Verdana" w:cstheme="minorHAnsi"/>
        </w:rPr>
        <w:t>How</w:t>
      </w:r>
      <w:proofErr w:type="spellEnd"/>
      <w:r w:rsidRPr="00BF17CB">
        <w:rPr>
          <w:rFonts w:ascii="Verdana" w:hAnsi="Verdana" w:cstheme="minorHAnsi"/>
        </w:rPr>
        <w:t xml:space="preserve"> </w:t>
      </w:r>
      <w:proofErr w:type="spellStart"/>
      <w:r w:rsidRPr="00BF17CB">
        <w:rPr>
          <w:rFonts w:ascii="Verdana" w:hAnsi="Verdana" w:cstheme="minorHAnsi"/>
        </w:rPr>
        <w:t>to</w:t>
      </w:r>
      <w:proofErr w:type="spellEnd"/>
      <w:r w:rsidRPr="00BF17CB">
        <w:rPr>
          <w:rFonts w:ascii="Verdana" w:hAnsi="Verdana" w:cstheme="minorHAnsi"/>
        </w:rPr>
        <w:t xml:space="preserve"> do</w:t>
      </w:r>
      <w:r w:rsidR="00DF2E4F">
        <w:rPr>
          <w:rFonts w:ascii="Verdana" w:hAnsi="Verdana" w:cstheme="minorHAnsi"/>
        </w:rPr>
        <w:t xml:space="preserve"> </w:t>
      </w:r>
      <w:proofErr w:type="spellStart"/>
      <w:r w:rsidRPr="00BF17CB">
        <w:rPr>
          <w:rFonts w:ascii="Verdana" w:hAnsi="Verdana" w:cstheme="minorHAnsi"/>
        </w:rPr>
        <w:t>it</w:t>
      </w:r>
      <w:proofErr w:type="spellEnd"/>
      <w:r w:rsidRPr="00BF17CB">
        <w:rPr>
          <w:rFonts w:ascii="Verdana" w:hAnsi="Verdana" w:cstheme="minorHAnsi"/>
        </w:rPr>
        <w:t>? Einstein 2010; 8(1):102-106.</w:t>
      </w:r>
    </w:p>
    <w:p w:rsidR="00BA35F5" w:rsidRPr="00BF17CB" w:rsidRDefault="00BA35F5" w:rsidP="00DF2E4F">
      <w:pPr>
        <w:spacing w:line="360" w:lineRule="auto"/>
        <w:contextualSpacing/>
        <w:jc w:val="both"/>
        <w:rPr>
          <w:rFonts w:ascii="Verdana" w:hAnsi="Verdana" w:cs="Arial"/>
        </w:rPr>
      </w:pPr>
      <w:r w:rsidRPr="00BF17CB">
        <w:rPr>
          <w:rFonts w:ascii="Verdana" w:hAnsi="Verdana" w:cs="Arial"/>
        </w:rPr>
        <w:t>-</w:t>
      </w:r>
      <w:proofErr w:type="spellStart"/>
      <w:r w:rsidRPr="00BF17CB">
        <w:rPr>
          <w:rFonts w:ascii="Verdana" w:hAnsi="Verdana" w:cs="Arial"/>
        </w:rPr>
        <w:t>Yoma</w:t>
      </w:r>
      <w:proofErr w:type="spellEnd"/>
      <w:r w:rsidRPr="00BF17CB">
        <w:rPr>
          <w:rFonts w:ascii="Verdana" w:hAnsi="Verdana" w:cs="Arial"/>
        </w:rPr>
        <w:t xml:space="preserve">, S.M. (2019). Participación de las personas usuarias en políticas públicas de Salud Mental: una revisión </w:t>
      </w:r>
      <w:proofErr w:type="spellStart"/>
      <w:r w:rsidRPr="00BF17CB">
        <w:rPr>
          <w:rFonts w:ascii="Verdana" w:hAnsi="Verdana" w:cs="Arial"/>
        </w:rPr>
        <w:t>integrativa</w:t>
      </w:r>
      <w:proofErr w:type="spellEnd"/>
      <w:r w:rsidRPr="00BF17CB">
        <w:rPr>
          <w:rFonts w:ascii="Verdana" w:hAnsi="Verdana" w:cs="Arial"/>
        </w:rPr>
        <w:t xml:space="preserve">. </w:t>
      </w:r>
      <w:proofErr w:type="spellStart"/>
      <w:r w:rsidRPr="00BF17CB">
        <w:rPr>
          <w:rFonts w:ascii="Verdana" w:hAnsi="Verdana" w:cs="Arial"/>
        </w:rPr>
        <w:t>Ciência</w:t>
      </w:r>
      <w:proofErr w:type="spellEnd"/>
      <w:r w:rsidRPr="00BF17CB">
        <w:rPr>
          <w:rFonts w:ascii="Verdana" w:hAnsi="Verdana" w:cs="Arial"/>
        </w:rPr>
        <w:t xml:space="preserve"> &amp; </w:t>
      </w:r>
      <w:proofErr w:type="spellStart"/>
      <w:r w:rsidRPr="00BF17CB">
        <w:rPr>
          <w:rFonts w:ascii="Verdana" w:hAnsi="Verdana" w:cs="Arial"/>
        </w:rPr>
        <w:t>Saúde</w:t>
      </w:r>
      <w:proofErr w:type="spellEnd"/>
      <w:r w:rsidRPr="00BF17CB">
        <w:rPr>
          <w:rFonts w:ascii="Verdana" w:hAnsi="Verdana" w:cs="Arial"/>
        </w:rPr>
        <w:t xml:space="preserve"> </w:t>
      </w:r>
      <w:proofErr w:type="spellStart"/>
      <w:r w:rsidRPr="00BF17CB">
        <w:rPr>
          <w:rFonts w:ascii="Verdana" w:hAnsi="Verdana" w:cs="Arial"/>
        </w:rPr>
        <w:t>Coletiva</w:t>
      </w:r>
      <w:proofErr w:type="spellEnd"/>
      <w:r w:rsidRPr="00BF17CB">
        <w:rPr>
          <w:rFonts w:ascii="Verdana" w:hAnsi="Verdana" w:cs="Arial"/>
        </w:rPr>
        <w:t>, 24(7):2499-2512. DOI: 10.1590/1413-81232018247.14402017.</w:t>
      </w:r>
    </w:p>
    <w:p w:rsidR="00BA35F5" w:rsidRPr="00BF17CB" w:rsidRDefault="00BA35F5" w:rsidP="00DF2E4F">
      <w:pPr>
        <w:pStyle w:val="Default"/>
        <w:spacing w:line="360" w:lineRule="auto"/>
        <w:contextualSpacing/>
        <w:jc w:val="both"/>
        <w:rPr>
          <w:rFonts w:ascii="Verdana" w:hAnsi="Verdana"/>
          <w:b/>
          <w:bCs/>
          <w:color w:val="auto"/>
          <w:sz w:val="22"/>
          <w:szCs w:val="22"/>
        </w:rPr>
      </w:pPr>
      <w:bookmarkStart w:id="2" w:name="_GoBack"/>
      <w:bookmarkEnd w:id="2"/>
      <w:r w:rsidRPr="00BF17CB">
        <w:rPr>
          <w:rFonts w:ascii="Verdana" w:hAnsi="Verdana"/>
          <w:b/>
          <w:bCs/>
          <w:color w:val="auto"/>
          <w:sz w:val="22"/>
          <w:szCs w:val="22"/>
        </w:rPr>
        <w:t xml:space="preserve">Unidad 3: </w:t>
      </w:r>
    </w:p>
    <w:p w:rsidR="00BA35F5" w:rsidRPr="00BF17CB" w:rsidRDefault="00BA35F5" w:rsidP="00DF2E4F">
      <w:pPr>
        <w:pStyle w:val="Default"/>
        <w:spacing w:line="360" w:lineRule="auto"/>
        <w:contextualSpacing/>
        <w:jc w:val="both"/>
        <w:rPr>
          <w:rFonts w:ascii="Verdana" w:hAnsi="Verdana"/>
          <w:bCs/>
          <w:color w:val="auto"/>
          <w:sz w:val="22"/>
          <w:szCs w:val="22"/>
        </w:rPr>
      </w:pPr>
      <w:r w:rsidRPr="00BF17CB">
        <w:rPr>
          <w:rFonts w:ascii="Verdana" w:hAnsi="Verdana"/>
          <w:bCs/>
          <w:color w:val="auto"/>
          <w:sz w:val="22"/>
          <w:szCs w:val="22"/>
        </w:rPr>
        <w:t xml:space="preserve">- FLICK, U. (2004). </w:t>
      </w:r>
      <w:r w:rsidRPr="00BF17CB">
        <w:rPr>
          <w:rFonts w:ascii="Verdana" w:hAnsi="Verdana"/>
          <w:color w:val="auto"/>
          <w:sz w:val="22"/>
          <w:szCs w:val="22"/>
        </w:rPr>
        <w:t>. Cap. IV: Proceso y teorías Cap.</w:t>
      </w:r>
      <w:r w:rsidRPr="00BF17CB">
        <w:rPr>
          <w:rFonts w:ascii="Verdana" w:hAnsi="Verdana"/>
          <w:bCs/>
          <w:color w:val="auto"/>
          <w:sz w:val="22"/>
          <w:szCs w:val="22"/>
        </w:rPr>
        <w:t xml:space="preserve"> VI: “La entrada al campo”,  Capítulo VII: “Estrategias de muestreo”, Capítulo VIII: “Entrevistas </w:t>
      </w:r>
      <w:proofErr w:type="spellStart"/>
      <w:r w:rsidRPr="00BF17CB">
        <w:rPr>
          <w:rFonts w:ascii="Verdana" w:hAnsi="Verdana"/>
          <w:bCs/>
          <w:color w:val="auto"/>
          <w:sz w:val="22"/>
          <w:szCs w:val="22"/>
        </w:rPr>
        <w:t>semiestructuradas</w:t>
      </w:r>
      <w:proofErr w:type="spellEnd"/>
      <w:r w:rsidRPr="00BF17CB">
        <w:rPr>
          <w:rFonts w:ascii="Verdana" w:hAnsi="Verdana"/>
          <w:bCs/>
          <w:color w:val="auto"/>
          <w:sz w:val="22"/>
          <w:szCs w:val="22"/>
        </w:rPr>
        <w:t xml:space="preserve">”, Capítulo IX: “Las narraciones como dato”, Capítulo XII: Observación, etnografía y métodos de datos visuales”.  </w:t>
      </w:r>
      <w:r w:rsidRPr="00BF17CB">
        <w:rPr>
          <w:rFonts w:ascii="Verdana" w:hAnsi="Verdana"/>
          <w:bCs/>
          <w:i/>
          <w:color w:val="auto"/>
          <w:sz w:val="22"/>
          <w:szCs w:val="22"/>
        </w:rPr>
        <w:t xml:space="preserve">Introducción a la investigación cualitativa. </w:t>
      </w:r>
      <w:r w:rsidRPr="00BF17CB">
        <w:rPr>
          <w:rFonts w:ascii="Verdana" w:hAnsi="Verdana"/>
          <w:bCs/>
          <w:color w:val="auto"/>
          <w:sz w:val="22"/>
          <w:szCs w:val="22"/>
        </w:rPr>
        <w:t>Madrid: Morata.</w:t>
      </w:r>
    </w:p>
    <w:p w:rsidR="00BA35F5" w:rsidRPr="00BF17CB" w:rsidRDefault="00BA35F5" w:rsidP="00DF2E4F">
      <w:pPr>
        <w:pStyle w:val="Default"/>
        <w:spacing w:line="360" w:lineRule="auto"/>
        <w:contextualSpacing/>
        <w:jc w:val="both"/>
        <w:rPr>
          <w:rFonts w:ascii="Verdana" w:hAnsi="Verdana"/>
          <w:color w:val="auto"/>
          <w:sz w:val="22"/>
          <w:szCs w:val="22"/>
        </w:rPr>
      </w:pPr>
      <w:r w:rsidRPr="00BF17CB">
        <w:rPr>
          <w:rFonts w:ascii="Verdana" w:hAnsi="Verdana"/>
          <w:color w:val="auto"/>
          <w:sz w:val="22"/>
          <w:szCs w:val="22"/>
        </w:rPr>
        <w:t xml:space="preserve">- ALONSO; Luis Enrique (1995) “Sujeto y discurso: el lugar de la entrevista abierta en las prácticas de la sociología cualitativa”, en Delgado, Juan Manuel y Gutiérrez, Juan (Coord.): </w:t>
      </w:r>
      <w:r w:rsidRPr="00BF17CB">
        <w:rPr>
          <w:rFonts w:ascii="Verdana" w:hAnsi="Verdana"/>
          <w:i/>
          <w:color w:val="auto"/>
          <w:sz w:val="22"/>
          <w:szCs w:val="22"/>
        </w:rPr>
        <w:t>Métodos y Técnicas cualitativas de Investigación en Ciencias Sociales</w:t>
      </w:r>
      <w:r w:rsidRPr="00BF17CB">
        <w:rPr>
          <w:rFonts w:ascii="Verdana" w:hAnsi="Verdana"/>
          <w:color w:val="auto"/>
          <w:sz w:val="22"/>
          <w:szCs w:val="22"/>
        </w:rPr>
        <w:t xml:space="preserve">. Madrid: Edit. Síntesis.1era. Reimpresión. </w:t>
      </w:r>
    </w:p>
    <w:p w:rsidR="00BA35F5" w:rsidRPr="00BF17CB" w:rsidRDefault="00BA35F5" w:rsidP="00DF2E4F">
      <w:pPr>
        <w:pStyle w:val="Default"/>
        <w:spacing w:line="360" w:lineRule="auto"/>
        <w:contextualSpacing/>
        <w:jc w:val="both"/>
        <w:rPr>
          <w:rFonts w:ascii="Verdana" w:hAnsi="Verdana"/>
          <w:color w:val="auto"/>
          <w:sz w:val="22"/>
          <w:szCs w:val="22"/>
        </w:rPr>
      </w:pPr>
      <w:r w:rsidRPr="00BF17CB">
        <w:rPr>
          <w:rFonts w:ascii="Verdana" w:hAnsi="Verdana"/>
          <w:color w:val="auto"/>
          <w:sz w:val="22"/>
          <w:szCs w:val="22"/>
        </w:rPr>
        <w:t xml:space="preserve"> - MALLIMACCI, F. Y GIMÉNEZ BÉLIVEAU (2006) “Historia de vida y métodos biográficos”, en </w:t>
      </w:r>
      <w:proofErr w:type="spellStart"/>
      <w:r w:rsidRPr="00BF17CB">
        <w:rPr>
          <w:rFonts w:ascii="Verdana" w:hAnsi="Verdana"/>
          <w:color w:val="auto"/>
          <w:sz w:val="22"/>
          <w:szCs w:val="22"/>
        </w:rPr>
        <w:t>Vasilachis</w:t>
      </w:r>
      <w:proofErr w:type="spellEnd"/>
      <w:r w:rsidRPr="00BF17CB">
        <w:rPr>
          <w:rFonts w:ascii="Verdana" w:hAnsi="Verdana"/>
          <w:color w:val="auto"/>
          <w:sz w:val="22"/>
          <w:szCs w:val="22"/>
        </w:rPr>
        <w:t xml:space="preserve"> I</w:t>
      </w:r>
      <w:proofErr w:type="gramStart"/>
      <w:r w:rsidRPr="00BF17CB">
        <w:rPr>
          <w:rFonts w:ascii="Verdana" w:hAnsi="Verdana"/>
          <w:color w:val="auto"/>
          <w:sz w:val="22"/>
          <w:szCs w:val="22"/>
        </w:rPr>
        <w:t>.(</w:t>
      </w:r>
      <w:proofErr w:type="spellStart"/>
      <w:proofErr w:type="gramEnd"/>
      <w:r w:rsidRPr="00BF17CB">
        <w:rPr>
          <w:rFonts w:ascii="Verdana" w:hAnsi="Verdana"/>
          <w:color w:val="auto"/>
          <w:sz w:val="22"/>
          <w:szCs w:val="22"/>
        </w:rPr>
        <w:t>coord</w:t>
      </w:r>
      <w:proofErr w:type="spellEnd"/>
      <w:r w:rsidRPr="00BF17CB">
        <w:rPr>
          <w:rFonts w:ascii="Verdana" w:hAnsi="Verdana"/>
          <w:color w:val="auto"/>
          <w:sz w:val="22"/>
          <w:szCs w:val="22"/>
        </w:rPr>
        <w:t xml:space="preserve">) Estrategias de investigación cualitativa Buenos Aires: </w:t>
      </w:r>
      <w:proofErr w:type="spellStart"/>
      <w:r w:rsidRPr="00BF17CB">
        <w:rPr>
          <w:rFonts w:ascii="Verdana" w:hAnsi="Verdana"/>
          <w:color w:val="auto"/>
          <w:sz w:val="22"/>
          <w:szCs w:val="22"/>
        </w:rPr>
        <w:t>Gedisa</w:t>
      </w:r>
      <w:proofErr w:type="spellEnd"/>
      <w:r w:rsidRPr="00BF17CB">
        <w:rPr>
          <w:rFonts w:ascii="Verdana" w:hAnsi="Verdana"/>
          <w:color w:val="auto"/>
          <w:sz w:val="22"/>
          <w:szCs w:val="22"/>
        </w:rPr>
        <w:t>.</w:t>
      </w:r>
    </w:p>
    <w:p w:rsidR="00BA35F5" w:rsidRPr="00BF17CB" w:rsidRDefault="00BA35F5" w:rsidP="00DF2E4F">
      <w:pPr>
        <w:pStyle w:val="Default"/>
        <w:spacing w:line="360" w:lineRule="auto"/>
        <w:contextualSpacing/>
        <w:jc w:val="both"/>
        <w:rPr>
          <w:rFonts w:ascii="Verdana" w:hAnsi="Verdana"/>
          <w:color w:val="auto"/>
          <w:sz w:val="22"/>
          <w:szCs w:val="22"/>
        </w:rPr>
      </w:pPr>
      <w:r w:rsidRPr="00BF17CB">
        <w:rPr>
          <w:rFonts w:ascii="Verdana" w:hAnsi="Verdana"/>
          <w:color w:val="auto"/>
          <w:sz w:val="22"/>
          <w:szCs w:val="22"/>
        </w:rPr>
        <w:t xml:space="preserve"> - AMEGEIRAS A. (2007) “El abordaje etnográfico en la investigación social”. 107-152, en </w:t>
      </w:r>
      <w:proofErr w:type="spellStart"/>
      <w:r w:rsidRPr="00BF17CB">
        <w:rPr>
          <w:rFonts w:ascii="Verdana" w:hAnsi="Verdana"/>
          <w:color w:val="auto"/>
          <w:sz w:val="22"/>
          <w:szCs w:val="22"/>
        </w:rPr>
        <w:t>Vasilachis</w:t>
      </w:r>
      <w:proofErr w:type="spellEnd"/>
      <w:r w:rsidRPr="00BF17CB">
        <w:rPr>
          <w:rFonts w:ascii="Verdana" w:hAnsi="Verdana"/>
          <w:color w:val="auto"/>
          <w:sz w:val="22"/>
          <w:szCs w:val="22"/>
        </w:rPr>
        <w:t xml:space="preserve"> I</w:t>
      </w:r>
      <w:proofErr w:type="gramStart"/>
      <w:r w:rsidRPr="00BF17CB">
        <w:rPr>
          <w:rFonts w:ascii="Verdana" w:hAnsi="Verdana"/>
          <w:color w:val="auto"/>
          <w:sz w:val="22"/>
          <w:szCs w:val="22"/>
        </w:rPr>
        <w:t>.(</w:t>
      </w:r>
      <w:proofErr w:type="spellStart"/>
      <w:proofErr w:type="gramEnd"/>
      <w:r w:rsidRPr="00BF17CB">
        <w:rPr>
          <w:rFonts w:ascii="Verdana" w:hAnsi="Verdana"/>
          <w:color w:val="auto"/>
          <w:sz w:val="22"/>
          <w:szCs w:val="22"/>
        </w:rPr>
        <w:t>coord</w:t>
      </w:r>
      <w:proofErr w:type="spellEnd"/>
      <w:r w:rsidRPr="00BF17CB">
        <w:rPr>
          <w:rFonts w:ascii="Verdana" w:hAnsi="Verdana"/>
          <w:color w:val="auto"/>
          <w:sz w:val="22"/>
          <w:szCs w:val="22"/>
        </w:rPr>
        <w:t xml:space="preserve">) </w:t>
      </w:r>
      <w:r w:rsidRPr="00BF17CB">
        <w:rPr>
          <w:rFonts w:ascii="Verdana" w:hAnsi="Verdana"/>
          <w:i/>
          <w:iCs/>
          <w:color w:val="auto"/>
          <w:sz w:val="22"/>
          <w:szCs w:val="22"/>
        </w:rPr>
        <w:t xml:space="preserve">Estrategias de investigación cualitativa </w:t>
      </w:r>
      <w:r w:rsidRPr="00BF17CB">
        <w:rPr>
          <w:rFonts w:ascii="Verdana" w:hAnsi="Verdana"/>
          <w:color w:val="auto"/>
          <w:sz w:val="22"/>
          <w:szCs w:val="22"/>
        </w:rPr>
        <w:t xml:space="preserve">Buenos Aires: </w:t>
      </w:r>
      <w:proofErr w:type="spellStart"/>
      <w:r w:rsidRPr="00BF17CB">
        <w:rPr>
          <w:rFonts w:ascii="Verdana" w:hAnsi="Verdana"/>
          <w:color w:val="auto"/>
          <w:sz w:val="22"/>
          <w:szCs w:val="22"/>
        </w:rPr>
        <w:t>Gedisa</w:t>
      </w:r>
      <w:proofErr w:type="spellEnd"/>
      <w:r w:rsidRPr="00BF17CB">
        <w:rPr>
          <w:rFonts w:ascii="Verdana" w:hAnsi="Verdana"/>
          <w:color w:val="auto"/>
          <w:sz w:val="22"/>
          <w:szCs w:val="22"/>
        </w:rPr>
        <w:t>.</w:t>
      </w:r>
    </w:p>
    <w:p w:rsidR="00BA35F5" w:rsidRPr="00BF17CB" w:rsidRDefault="00BA35F5" w:rsidP="00DF2E4F">
      <w:pPr>
        <w:pStyle w:val="Default"/>
        <w:spacing w:line="360" w:lineRule="auto"/>
        <w:contextualSpacing/>
        <w:jc w:val="both"/>
        <w:rPr>
          <w:rFonts w:ascii="Verdana" w:hAnsi="Verdana"/>
          <w:color w:val="auto"/>
          <w:sz w:val="22"/>
          <w:szCs w:val="22"/>
        </w:rPr>
      </w:pPr>
      <w:r w:rsidRPr="00BF17CB">
        <w:rPr>
          <w:rFonts w:ascii="Verdana" w:hAnsi="Verdana"/>
          <w:color w:val="auto"/>
          <w:sz w:val="22"/>
          <w:szCs w:val="22"/>
        </w:rPr>
        <w:t xml:space="preserve"> - CANALES, Manuel y PEINADO, Anselmo (1995) “Grupos de discusión”, en Delgado, Juan Manuel y Gutiérrez, Juan (Coord.): </w:t>
      </w:r>
      <w:r w:rsidRPr="00BF17CB">
        <w:rPr>
          <w:rFonts w:ascii="Verdana" w:hAnsi="Verdana"/>
          <w:i/>
          <w:color w:val="auto"/>
          <w:sz w:val="22"/>
          <w:szCs w:val="22"/>
        </w:rPr>
        <w:t>Métodos y Técnicas cualitativas de Investigación en Ciencias Sociales”.</w:t>
      </w:r>
      <w:r w:rsidRPr="00BF17CB">
        <w:rPr>
          <w:rFonts w:ascii="Verdana" w:hAnsi="Verdana"/>
          <w:color w:val="auto"/>
          <w:sz w:val="22"/>
          <w:szCs w:val="22"/>
        </w:rPr>
        <w:t xml:space="preserve"> Madrid: Edit. Síntesis.1era. Reimpresión.</w:t>
      </w:r>
    </w:p>
    <w:p w:rsidR="00F2711E" w:rsidRPr="00BF17CB" w:rsidRDefault="00F2711E" w:rsidP="00DF2E4F">
      <w:pPr>
        <w:spacing w:line="360" w:lineRule="auto"/>
        <w:contextualSpacing/>
        <w:jc w:val="both"/>
        <w:rPr>
          <w:rFonts w:ascii="Verdana" w:hAnsi="Verdana" w:cstheme="minorHAnsi"/>
        </w:rPr>
      </w:pPr>
      <w:r w:rsidRPr="00BF17CB">
        <w:rPr>
          <w:rFonts w:ascii="Verdana" w:hAnsi="Verdana" w:cstheme="minorHAnsi"/>
        </w:rPr>
        <w:lastRenderedPageBreak/>
        <w:t>-</w:t>
      </w:r>
      <w:proofErr w:type="spellStart"/>
      <w:r w:rsidRPr="00BF17CB">
        <w:rPr>
          <w:rFonts w:ascii="Verdana" w:hAnsi="Verdana" w:cstheme="minorHAnsi"/>
          <w:lang w:val="es-AR"/>
        </w:rPr>
        <w:t>Leclerc</w:t>
      </w:r>
      <w:proofErr w:type="spellEnd"/>
      <w:r w:rsidRPr="00BF17CB">
        <w:rPr>
          <w:rFonts w:ascii="Verdana" w:hAnsi="Verdana" w:cstheme="minorHAnsi"/>
          <w:lang w:val="es-AR"/>
        </w:rPr>
        <w:t>-Olive, M. (2009). Temporalidades de la experiencia: las biografías y sus acontecimientos. </w:t>
      </w:r>
      <w:proofErr w:type="spellStart"/>
      <w:r w:rsidRPr="00BF17CB">
        <w:rPr>
          <w:rFonts w:ascii="Verdana" w:hAnsi="Verdana" w:cstheme="minorHAnsi"/>
          <w:i/>
          <w:iCs/>
          <w:lang w:val="es-AR"/>
        </w:rPr>
        <w:t>Iberofórum</w:t>
      </w:r>
      <w:proofErr w:type="spellEnd"/>
      <w:r w:rsidRPr="00BF17CB">
        <w:rPr>
          <w:rFonts w:ascii="Verdana" w:hAnsi="Verdana" w:cstheme="minorHAnsi"/>
          <w:i/>
          <w:iCs/>
          <w:lang w:val="es-AR"/>
        </w:rPr>
        <w:t>. Revista de Ciencias Sociales de la Universidad Iberoamericana</w:t>
      </w:r>
      <w:r w:rsidRPr="00BF17CB">
        <w:rPr>
          <w:rFonts w:ascii="Verdana" w:hAnsi="Verdana" w:cstheme="minorHAnsi"/>
          <w:lang w:val="es-AR"/>
        </w:rPr>
        <w:t>, </w:t>
      </w:r>
      <w:r w:rsidRPr="00BF17CB">
        <w:rPr>
          <w:rFonts w:ascii="Verdana" w:hAnsi="Verdana" w:cstheme="minorHAnsi"/>
          <w:i/>
          <w:iCs/>
          <w:lang w:val="es-AR"/>
        </w:rPr>
        <w:t>4</w:t>
      </w:r>
      <w:r w:rsidRPr="00BF17CB">
        <w:rPr>
          <w:rFonts w:ascii="Verdana" w:hAnsi="Verdana" w:cstheme="minorHAnsi"/>
          <w:lang w:val="es-AR"/>
        </w:rPr>
        <w:t>(8), 1-39.</w:t>
      </w:r>
    </w:p>
    <w:p w:rsidR="00BA35F5" w:rsidRPr="00BF17CB" w:rsidRDefault="00BA35F5" w:rsidP="00DF2E4F">
      <w:pPr>
        <w:pStyle w:val="Default"/>
        <w:spacing w:line="360" w:lineRule="auto"/>
        <w:contextualSpacing/>
        <w:jc w:val="both"/>
        <w:rPr>
          <w:rFonts w:ascii="Verdana" w:hAnsi="Verdana"/>
          <w:color w:val="auto"/>
          <w:sz w:val="22"/>
          <w:szCs w:val="22"/>
        </w:rPr>
      </w:pPr>
    </w:p>
    <w:p w:rsidR="00BA35F5" w:rsidRPr="00BF17CB" w:rsidRDefault="00BA35F5" w:rsidP="00DF2E4F">
      <w:pPr>
        <w:pStyle w:val="Default"/>
        <w:spacing w:line="360" w:lineRule="auto"/>
        <w:contextualSpacing/>
        <w:jc w:val="both"/>
        <w:rPr>
          <w:rFonts w:ascii="Verdana" w:hAnsi="Verdana"/>
          <w:b/>
          <w:color w:val="auto"/>
          <w:sz w:val="22"/>
          <w:szCs w:val="22"/>
        </w:rPr>
      </w:pPr>
      <w:r w:rsidRPr="00BF17CB">
        <w:rPr>
          <w:rFonts w:ascii="Verdana" w:hAnsi="Verdana"/>
          <w:b/>
          <w:color w:val="auto"/>
          <w:sz w:val="22"/>
          <w:szCs w:val="22"/>
        </w:rPr>
        <w:t>Unidad 4</w:t>
      </w:r>
    </w:p>
    <w:p w:rsidR="009779EE" w:rsidRPr="00BF17CB" w:rsidRDefault="009779EE" w:rsidP="00336792">
      <w:pPr>
        <w:spacing w:line="360" w:lineRule="auto"/>
        <w:contextualSpacing/>
        <w:jc w:val="both"/>
        <w:rPr>
          <w:rFonts w:ascii="Verdana" w:hAnsi="Verdana" w:cs="Times New Roman"/>
        </w:rPr>
      </w:pPr>
      <w:r w:rsidRPr="00BF17CB">
        <w:rPr>
          <w:rFonts w:ascii="Verdana" w:hAnsi="Verdana" w:cs="Times New Roman"/>
          <w:b/>
        </w:rPr>
        <w:t xml:space="preserve">- </w:t>
      </w:r>
      <w:r w:rsidRPr="00BF17CB">
        <w:rPr>
          <w:rFonts w:ascii="Verdana" w:hAnsi="Verdana" w:cs="Times New Roman"/>
        </w:rPr>
        <w:t xml:space="preserve">CHERNOBILSKY, S. (2007). El uso de la computadora como auxiliar en el análisis de datos cualitativos. En </w:t>
      </w:r>
      <w:proofErr w:type="spellStart"/>
      <w:r w:rsidRPr="00BF17CB">
        <w:rPr>
          <w:rFonts w:ascii="Verdana" w:hAnsi="Verdana" w:cs="Times New Roman"/>
        </w:rPr>
        <w:t>Vasilachis</w:t>
      </w:r>
      <w:proofErr w:type="spellEnd"/>
      <w:r w:rsidRPr="00BF17CB">
        <w:rPr>
          <w:rFonts w:ascii="Verdana" w:hAnsi="Verdana" w:cs="Times New Roman"/>
        </w:rPr>
        <w:t>, I</w:t>
      </w:r>
      <w:r w:rsidRPr="00BF17CB">
        <w:rPr>
          <w:rFonts w:ascii="Verdana" w:hAnsi="Verdana" w:cs="Times New Roman"/>
          <w:b/>
        </w:rPr>
        <w:t>.</w:t>
      </w:r>
      <w:r w:rsidRPr="00BF17CB">
        <w:rPr>
          <w:rFonts w:ascii="Verdana" w:hAnsi="Verdana" w:cs="Times New Roman"/>
        </w:rPr>
        <w:t xml:space="preserve"> (coord.)</w:t>
      </w:r>
      <w:r w:rsidRPr="00BF17CB">
        <w:rPr>
          <w:rFonts w:ascii="Verdana" w:hAnsi="Verdana" w:cs="Times New Roman"/>
          <w:i/>
          <w:iCs/>
        </w:rPr>
        <w:t>Estrategias de investigación cualitativa</w:t>
      </w:r>
      <w:r w:rsidRPr="00BF17CB">
        <w:rPr>
          <w:rFonts w:ascii="Verdana" w:hAnsi="Verdana" w:cs="Times New Roman"/>
        </w:rPr>
        <w:t xml:space="preserve">, Buenos Aires: </w:t>
      </w:r>
      <w:proofErr w:type="spellStart"/>
      <w:r w:rsidRPr="00BF17CB">
        <w:rPr>
          <w:rFonts w:ascii="Verdana" w:hAnsi="Verdana" w:cs="Times New Roman"/>
        </w:rPr>
        <w:t>Gedisa</w:t>
      </w:r>
      <w:proofErr w:type="spellEnd"/>
      <w:r w:rsidRPr="00BF17CB">
        <w:rPr>
          <w:rFonts w:ascii="Verdana" w:hAnsi="Verdana" w:cs="Times New Roman"/>
        </w:rPr>
        <w:t>.</w:t>
      </w:r>
    </w:p>
    <w:p w:rsidR="001811CF" w:rsidRPr="00336792" w:rsidRDefault="001811CF" w:rsidP="00336792">
      <w:pPr>
        <w:spacing w:line="360" w:lineRule="auto"/>
        <w:contextualSpacing/>
        <w:rPr>
          <w:rFonts w:ascii="Verdana" w:hAnsi="Verdana"/>
        </w:rPr>
      </w:pPr>
      <w:r w:rsidRPr="00336792">
        <w:rPr>
          <w:rFonts w:ascii="Verdana" w:hAnsi="Verdana"/>
        </w:rPr>
        <w:t>-</w:t>
      </w:r>
      <w:r w:rsidR="00336792" w:rsidRPr="00336792">
        <w:rPr>
          <w:rFonts w:ascii="Verdana" w:hAnsi="Verdana"/>
        </w:rPr>
        <w:t xml:space="preserve">MEJÍA NAVARRETE, </w:t>
      </w:r>
      <w:r w:rsidR="009779EE" w:rsidRPr="00336792">
        <w:rPr>
          <w:rFonts w:ascii="Verdana" w:hAnsi="Verdana"/>
        </w:rPr>
        <w:t>J.</w:t>
      </w:r>
      <w:r w:rsidRPr="00336792">
        <w:rPr>
          <w:rFonts w:ascii="Verdana" w:hAnsi="Verdana"/>
        </w:rPr>
        <w:t xml:space="preserve"> (2011) Problemas centrales del análisis de datos cualitativos. En Revista de Metodología de Investigación social. Año 1. Abr</w:t>
      </w:r>
      <w:r w:rsidR="00336792" w:rsidRPr="00336792">
        <w:rPr>
          <w:rFonts w:ascii="Verdana" w:hAnsi="Verdana"/>
        </w:rPr>
        <w:t xml:space="preserve">il </w:t>
      </w:r>
      <w:r w:rsidRPr="00336792">
        <w:rPr>
          <w:rFonts w:ascii="Verdana" w:hAnsi="Verdana"/>
        </w:rPr>
        <w:t xml:space="preserve">Sept. </w:t>
      </w:r>
      <w:proofErr w:type="gramStart"/>
      <w:r w:rsidRPr="00336792">
        <w:rPr>
          <w:rFonts w:ascii="Verdana" w:hAnsi="Verdana"/>
        </w:rPr>
        <w:t>de</w:t>
      </w:r>
      <w:proofErr w:type="gramEnd"/>
      <w:r w:rsidRPr="00336792">
        <w:rPr>
          <w:rFonts w:ascii="Verdana" w:hAnsi="Verdana"/>
        </w:rPr>
        <w:t xml:space="preserve"> 2011. Argentina. ISSN: 1853-6190. Pp. 47 - 60. </w:t>
      </w:r>
      <w:proofErr w:type="spellStart"/>
      <w:r w:rsidRPr="00336792">
        <w:rPr>
          <w:rFonts w:ascii="Verdana" w:hAnsi="Verdana"/>
        </w:rPr>
        <w:t>On</w:t>
      </w:r>
      <w:proofErr w:type="spellEnd"/>
      <w:r w:rsidRPr="00336792">
        <w:rPr>
          <w:rFonts w:ascii="Verdana" w:hAnsi="Verdana"/>
        </w:rPr>
        <w:t xml:space="preserve"> line. PDF</w:t>
      </w:r>
    </w:p>
    <w:p w:rsidR="00BA35F5" w:rsidRPr="00336792" w:rsidRDefault="00336792" w:rsidP="00336792">
      <w:pPr>
        <w:spacing w:line="360" w:lineRule="auto"/>
        <w:contextualSpacing/>
        <w:jc w:val="both"/>
        <w:rPr>
          <w:rFonts w:ascii="Verdana" w:hAnsi="Verdana"/>
          <w:b/>
        </w:rPr>
      </w:pPr>
      <w:r w:rsidRPr="00336792">
        <w:rPr>
          <w:rFonts w:ascii="Verdana" w:hAnsi="Verdana"/>
        </w:rPr>
        <w:t>-PAULÍN, H.</w:t>
      </w:r>
      <w:r w:rsidRPr="00336792">
        <w:rPr>
          <w:rFonts w:ascii="Verdana" w:hAnsi="Verdana"/>
          <w:b/>
        </w:rPr>
        <w:t xml:space="preserve"> (</w:t>
      </w:r>
      <w:r w:rsidRPr="00336792">
        <w:rPr>
          <w:rFonts w:ascii="Verdana" w:hAnsi="Verdana"/>
        </w:rPr>
        <w:t>2011</w:t>
      </w:r>
      <w:proofErr w:type="gramStart"/>
      <w:r w:rsidR="009779EE" w:rsidRPr="00336792">
        <w:rPr>
          <w:rFonts w:ascii="Verdana" w:hAnsi="Verdana"/>
        </w:rPr>
        <w:t>)¿</w:t>
      </w:r>
      <w:proofErr w:type="gramEnd"/>
      <w:r w:rsidR="009779EE" w:rsidRPr="00336792">
        <w:rPr>
          <w:rFonts w:ascii="Verdana" w:hAnsi="Verdana"/>
        </w:rPr>
        <w:t xml:space="preserve">Qué es analizar en investigación cualitativa? Reflexiones a partir de la investigación en convivencia y conflictividad en la escuela, en Coloquios de investigación cualitativa: subjetividades y procesos sociales (Coord. Edit.) Maite </w:t>
      </w:r>
      <w:proofErr w:type="spellStart"/>
      <w:r w:rsidR="009779EE" w:rsidRPr="00336792">
        <w:rPr>
          <w:rFonts w:ascii="Verdana" w:hAnsi="Verdana"/>
        </w:rPr>
        <w:t>Rodigou</w:t>
      </w:r>
      <w:proofErr w:type="spellEnd"/>
      <w:r w:rsidR="009779EE" w:rsidRPr="00336792">
        <w:rPr>
          <w:rFonts w:ascii="Verdana" w:hAnsi="Verdana"/>
        </w:rPr>
        <w:t xml:space="preserve"> </w:t>
      </w:r>
      <w:proofErr w:type="spellStart"/>
      <w:r w:rsidR="009779EE" w:rsidRPr="00336792">
        <w:rPr>
          <w:rFonts w:ascii="Verdana" w:hAnsi="Verdana"/>
        </w:rPr>
        <w:t>Nocetti</w:t>
      </w:r>
      <w:proofErr w:type="spellEnd"/>
      <w:r w:rsidR="009779EE" w:rsidRPr="00336792">
        <w:rPr>
          <w:rFonts w:ascii="Verdana" w:hAnsi="Verdana"/>
        </w:rPr>
        <w:t xml:space="preserve"> y Horacio </w:t>
      </w:r>
      <w:proofErr w:type="spellStart"/>
      <w:r w:rsidR="009779EE" w:rsidRPr="00336792">
        <w:rPr>
          <w:rFonts w:ascii="Verdana" w:hAnsi="Verdana"/>
        </w:rPr>
        <w:t>Paulín</w:t>
      </w:r>
      <w:proofErr w:type="spellEnd"/>
      <w:r w:rsidR="009779EE" w:rsidRPr="00336792">
        <w:rPr>
          <w:rFonts w:ascii="Verdana" w:hAnsi="Verdana"/>
        </w:rPr>
        <w:t>. - 1a ed. - Córdoba: Universidad Nacional de Córdoba. (</w:t>
      </w:r>
      <w:proofErr w:type="spellStart"/>
      <w:proofErr w:type="gramStart"/>
      <w:r w:rsidR="009779EE" w:rsidRPr="00336792">
        <w:rPr>
          <w:rFonts w:ascii="Verdana" w:hAnsi="Verdana"/>
        </w:rPr>
        <w:t>pp</w:t>
      </w:r>
      <w:proofErr w:type="spellEnd"/>
      <w:proofErr w:type="gramEnd"/>
      <w:r w:rsidR="009779EE" w:rsidRPr="00336792">
        <w:rPr>
          <w:rFonts w:ascii="Verdana" w:hAnsi="Verdana"/>
        </w:rPr>
        <w:t xml:space="preserve"> 85-99).</w:t>
      </w:r>
    </w:p>
    <w:p w:rsidR="009779EE" w:rsidRPr="00336792" w:rsidRDefault="009779EE" w:rsidP="00336792">
      <w:pPr>
        <w:shd w:val="clear" w:color="auto" w:fill="FFFFFF"/>
        <w:spacing w:line="360" w:lineRule="auto"/>
        <w:contextualSpacing/>
        <w:jc w:val="both"/>
        <w:rPr>
          <w:rFonts w:ascii="Verdana" w:hAnsi="Verdana" w:cs="Times New Roman"/>
        </w:rPr>
      </w:pPr>
      <w:r w:rsidRPr="00336792">
        <w:rPr>
          <w:rFonts w:ascii="Verdana" w:hAnsi="Verdana" w:cs="Times New Roman"/>
          <w:b/>
        </w:rPr>
        <w:t xml:space="preserve">- </w:t>
      </w:r>
      <w:r w:rsidRPr="00336792">
        <w:rPr>
          <w:rFonts w:ascii="Verdana" w:hAnsi="Verdana" w:cs="Times New Roman"/>
        </w:rPr>
        <w:t xml:space="preserve">JONES, C. D.; MANZELLI, H. Y PECHENY, M. (2004). “La teoría fundamentada: su aplicación en una investigación sobre vida cotidiana con VIH/sida y con hepatitis”, p. 47-75, en </w:t>
      </w:r>
      <w:proofErr w:type="spellStart"/>
      <w:r w:rsidRPr="00336792">
        <w:rPr>
          <w:rFonts w:ascii="Verdana" w:hAnsi="Verdana" w:cs="Times New Roman"/>
        </w:rPr>
        <w:t>Kornblit</w:t>
      </w:r>
      <w:proofErr w:type="spellEnd"/>
      <w:r w:rsidRPr="00336792">
        <w:rPr>
          <w:rFonts w:ascii="Verdana" w:hAnsi="Verdana" w:cs="Times New Roman"/>
        </w:rPr>
        <w:t xml:space="preserve"> A. (2004), </w:t>
      </w:r>
      <w:r w:rsidRPr="00336792">
        <w:rPr>
          <w:rFonts w:ascii="Verdana" w:hAnsi="Verdana" w:cs="Times New Roman"/>
          <w:i/>
          <w:iCs/>
        </w:rPr>
        <w:t>Metodologías Cualitativas: Modelos y procedimientos de Análisis</w:t>
      </w:r>
      <w:r w:rsidRPr="00336792">
        <w:rPr>
          <w:rFonts w:ascii="Verdana" w:hAnsi="Verdana" w:cs="Times New Roman"/>
        </w:rPr>
        <w:t xml:space="preserve">. Bs. As.: </w:t>
      </w:r>
      <w:proofErr w:type="spellStart"/>
      <w:r w:rsidRPr="00336792">
        <w:rPr>
          <w:rFonts w:ascii="Verdana" w:hAnsi="Verdana" w:cs="Times New Roman"/>
        </w:rPr>
        <w:t>Biblos</w:t>
      </w:r>
      <w:proofErr w:type="spellEnd"/>
      <w:r w:rsidRPr="00336792">
        <w:rPr>
          <w:rFonts w:ascii="Verdana" w:hAnsi="Verdana" w:cs="Times New Roman"/>
        </w:rPr>
        <w:t>.</w:t>
      </w:r>
    </w:p>
    <w:p w:rsidR="00BA35F5" w:rsidRPr="00BF17CB" w:rsidRDefault="00BA35F5" w:rsidP="00336792">
      <w:pPr>
        <w:pStyle w:val="Default"/>
        <w:spacing w:line="360" w:lineRule="auto"/>
        <w:contextualSpacing/>
        <w:jc w:val="both"/>
        <w:rPr>
          <w:rFonts w:ascii="Verdana" w:hAnsi="Verdana"/>
          <w:color w:val="auto"/>
          <w:sz w:val="22"/>
          <w:szCs w:val="22"/>
        </w:rPr>
      </w:pPr>
      <w:r w:rsidRPr="00BF17CB">
        <w:rPr>
          <w:rFonts w:ascii="Verdana" w:hAnsi="Verdana"/>
          <w:color w:val="auto"/>
          <w:sz w:val="22"/>
          <w:szCs w:val="22"/>
        </w:rPr>
        <w:t>- SONEIRA, A. (2007) La “Teoría fundamentada en los datos” (</w:t>
      </w:r>
      <w:proofErr w:type="spellStart"/>
      <w:r w:rsidRPr="00BF17CB">
        <w:rPr>
          <w:rFonts w:ascii="Verdana" w:hAnsi="Verdana"/>
          <w:color w:val="auto"/>
          <w:sz w:val="22"/>
          <w:szCs w:val="22"/>
        </w:rPr>
        <w:t>Grounded</w:t>
      </w:r>
      <w:proofErr w:type="spellEnd"/>
      <w:r w:rsidRPr="00BF17CB">
        <w:rPr>
          <w:rFonts w:ascii="Verdana" w:hAnsi="Verdana"/>
          <w:color w:val="auto"/>
          <w:sz w:val="22"/>
          <w:szCs w:val="22"/>
        </w:rPr>
        <w:t xml:space="preserve"> </w:t>
      </w:r>
      <w:proofErr w:type="spellStart"/>
      <w:r w:rsidRPr="00BF17CB">
        <w:rPr>
          <w:rFonts w:ascii="Verdana" w:hAnsi="Verdana"/>
          <w:color w:val="auto"/>
          <w:sz w:val="22"/>
          <w:szCs w:val="22"/>
        </w:rPr>
        <w:t>Theory</w:t>
      </w:r>
      <w:proofErr w:type="spellEnd"/>
      <w:r w:rsidRPr="00BF17CB">
        <w:rPr>
          <w:rFonts w:ascii="Verdana" w:hAnsi="Verdana"/>
          <w:color w:val="auto"/>
          <w:sz w:val="22"/>
          <w:szCs w:val="22"/>
        </w:rPr>
        <w:t xml:space="preserve">) de </w:t>
      </w:r>
      <w:proofErr w:type="spellStart"/>
      <w:r w:rsidRPr="00BF17CB">
        <w:rPr>
          <w:rFonts w:ascii="Verdana" w:hAnsi="Verdana"/>
          <w:color w:val="auto"/>
          <w:sz w:val="22"/>
          <w:szCs w:val="22"/>
        </w:rPr>
        <w:t>Glaser</w:t>
      </w:r>
      <w:proofErr w:type="spellEnd"/>
      <w:r w:rsidRPr="00BF17CB">
        <w:rPr>
          <w:rFonts w:ascii="Verdana" w:hAnsi="Verdana"/>
          <w:color w:val="auto"/>
          <w:sz w:val="22"/>
          <w:szCs w:val="22"/>
        </w:rPr>
        <w:t xml:space="preserve"> y Strauss, 153-</w:t>
      </w:r>
      <w:proofErr w:type="gramStart"/>
      <w:r w:rsidRPr="00BF17CB">
        <w:rPr>
          <w:rFonts w:ascii="Verdana" w:hAnsi="Verdana"/>
          <w:color w:val="auto"/>
          <w:sz w:val="22"/>
          <w:szCs w:val="22"/>
        </w:rPr>
        <w:t>173 ,</w:t>
      </w:r>
      <w:proofErr w:type="gramEnd"/>
      <w:r w:rsidRPr="00BF17CB">
        <w:rPr>
          <w:rFonts w:ascii="Verdana" w:hAnsi="Verdana"/>
          <w:color w:val="auto"/>
          <w:sz w:val="22"/>
          <w:szCs w:val="22"/>
        </w:rPr>
        <w:t xml:space="preserve"> en </w:t>
      </w:r>
      <w:proofErr w:type="spellStart"/>
      <w:r w:rsidRPr="00BF17CB">
        <w:rPr>
          <w:rFonts w:ascii="Verdana" w:hAnsi="Verdana"/>
          <w:color w:val="auto"/>
          <w:sz w:val="22"/>
          <w:szCs w:val="22"/>
        </w:rPr>
        <w:t>Vasilachis</w:t>
      </w:r>
      <w:proofErr w:type="spellEnd"/>
      <w:r w:rsidRPr="00BF17CB">
        <w:rPr>
          <w:rFonts w:ascii="Verdana" w:hAnsi="Verdana"/>
          <w:color w:val="auto"/>
          <w:sz w:val="22"/>
          <w:szCs w:val="22"/>
        </w:rPr>
        <w:t>, I. (2007). “La investigación cualitativa” p. 23- 64.</w:t>
      </w:r>
    </w:p>
    <w:p w:rsidR="00BA35F5" w:rsidRPr="00BF17CB" w:rsidRDefault="00BA35F5" w:rsidP="00336792">
      <w:pPr>
        <w:spacing w:line="360" w:lineRule="auto"/>
        <w:contextualSpacing/>
        <w:jc w:val="both"/>
        <w:rPr>
          <w:rFonts w:ascii="Verdana" w:hAnsi="Verdana" w:cs="Times New Roman"/>
        </w:rPr>
      </w:pPr>
    </w:p>
    <w:p w:rsidR="00BA35F5" w:rsidRPr="00BF17CB" w:rsidRDefault="00BA35F5" w:rsidP="00DF2E4F">
      <w:pPr>
        <w:spacing w:line="360" w:lineRule="auto"/>
        <w:contextualSpacing/>
        <w:jc w:val="both"/>
        <w:rPr>
          <w:rFonts w:ascii="Verdana" w:hAnsi="Verdana" w:cs="Times New Roman"/>
          <w:b/>
        </w:rPr>
      </w:pPr>
      <w:r w:rsidRPr="00BF17CB">
        <w:rPr>
          <w:rFonts w:ascii="Verdana" w:hAnsi="Verdana" w:cs="Times New Roman"/>
          <w:b/>
        </w:rPr>
        <w:t xml:space="preserve">Artículos para análisis en </w:t>
      </w:r>
      <w:r w:rsidR="005011A2" w:rsidRPr="00BF17CB">
        <w:rPr>
          <w:rFonts w:ascii="Verdana" w:hAnsi="Verdana" w:cs="Times New Roman"/>
          <w:b/>
        </w:rPr>
        <w:t>aula</w:t>
      </w:r>
      <w:r w:rsidRPr="00BF17CB">
        <w:rPr>
          <w:rFonts w:ascii="Verdana" w:hAnsi="Verdana" w:cs="Times New Roman"/>
          <w:b/>
        </w:rPr>
        <w:t xml:space="preserve"> virtual </w:t>
      </w:r>
    </w:p>
    <w:p w:rsidR="00BA35F5" w:rsidRPr="00BF17CB" w:rsidRDefault="00BA35F5" w:rsidP="00DF2E4F">
      <w:pPr>
        <w:spacing w:line="360" w:lineRule="auto"/>
        <w:contextualSpacing/>
        <w:jc w:val="both"/>
        <w:rPr>
          <w:rFonts w:ascii="Verdana" w:hAnsi="Verdana" w:cs="Times New Roman"/>
          <w:lang w:val="pt-BR"/>
        </w:rPr>
      </w:pPr>
      <w:r w:rsidRPr="00BF17CB">
        <w:rPr>
          <w:rFonts w:ascii="Verdana" w:hAnsi="Verdana" w:cs="Times New Roman"/>
        </w:rPr>
        <w:t xml:space="preserve">- DE LA CUESTA BENJUMEA, C. (2006). “Aquí cuidamos todos": asuntos de individualidad versus colectividad en un estudio sobre cuidado en la casa de pacientes con demencia avanzada. </w:t>
      </w:r>
      <w:proofErr w:type="spellStart"/>
      <w:r w:rsidRPr="00BF17CB">
        <w:rPr>
          <w:rFonts w:ascii="Verdana" w:hAnsi="Verdana" w:cs="Times New Roman"/>
          <w:i/>
          <w:iCs/>
          <w:lang w:val="pt-BR"/>
        </w:rPr>
        <w:t>Forum</w:t>
      </w:r>
      <w:proofErr w:type="spellEnd"/>
      <w:r w:rsidRPr="00BF17CB">
        <w:rPr>
          <w:rFonts w:ascii="Verdana" w:hAnsi="Verdana" w:cs="Times New Roman"/>
          <w:i/>
          <w:iCs/>
          <w:lang w:val="pt-BR"/>
        </w:rPr>
        <w:t xml:space="preserve"> </w:t>
      </w:r>
      <w:proofErr w:type="spellStart"/>
      <w:r w:rsidRPr="00BF17CB">
        <w:rPr>
          <w:rFonts w:ascii="Verdana" w:hAnsi="Verdana" w:cs="Times New Roman"/>
          <w:i/>
          <w:iCs/>
          <w:lang w:val="pt-BR"/>
        </w:rPr>
        <w:t>Qualitative</w:t>
      </w:r>
      <w:proofErr w:type="spellEnd"/>
      <w:r w:rsidRPr="00BF17CB">
        <w:rPr>
          <w:rFonts w:ascii="Verdana" w:hAnsi="Verdana" w:cs="Times New Roman"/>
          <w:i/>
          <w:iCs/>
          <w:lang w:val="pt-BR"/>
        </w:rPr>
        <w:t xml:space="preserve"> </w:t>
      </w:r>
      <w:proofErr w:type="spellStart"/>
      <w:r w:rsidRPr="00BF17CB">
        <w:rPr>
          <w:rFonts w:ascii="Verdana" w:hAnsi="Verdana" w:cs="Times New Roman"/>
          <w:i/>
          <w:iCs/>
          <w:lang w:val="pt-BR"/>
        </w:rPr>
        <w:t>Sozialforschung</w:t>
      </w:r>
      <w:proofErr w:type="spellEnd"/>
      <w:r w:rsidRPr="00BF17CB">
        <w:rPr>
          <w:rFonts w:ascii="Verdana" w:hAnsi="Verdana" w:cs="Times New Roman"/>
          <w:lang w:val="pt-BR"/>
        </w:rPr>
        <w:t xml:space="preserve"> </w:t>
      </w:r>
      <w:r w:rsidRPr="00BF17CB">
        <w:rPr>
          <w:rFonts w:ascii="Verdana" w:hAnsi="Verdana" w:cs="Times New Roman"/>
          <w:i/>
          <w:lang w:val="pt-BR"/>
        </w:rPr>
        <w:t>7</w:t>
      </w:r>
      <w:r w:rsidRPr="00BF17CB">
        <w:rPr>
          <w:rFonts w:ascii="Verdana" w:hAnsi="Verdana" w:cs="Times New Roman"/>
          <w:lang w:val="pt-BR"/>
        </w:rPr>
        <w:t>(4) 4-06.</w:t>
      </w:r>
    </w:p>
    <w:p w:rsidR="00BA35F5" w:rsidRPr="00BF17CB" w:rsidRDefault="00BA35F5" w:rsidP="00DF2E4F">
      <w:pPr>
        <w:spacing w:line="360" w:lineRule="auto"/>
        <w:contextualSpacing/>
        <w:jc w:val="both"/>
        <w:rPr>
          <w:rFonts w:ascii="Verdana" w:hAnsi="Verdana" w:cs="Times New Roman"/>
        </w:rPr>
      </w:pPr>
      <w:r w:rsidRPr="00BF17CB">
        <w:rPr>
          <w:rFonts w:ascii="Verdana" w:hAnsi="Verdana" w:cs="Times New Roman"/>
          <w:lang w:val="pt-BR"/>
        </w:rPr>
        <w:t xml:space="preserve">- </w:t>
      </w:r>
      <w:r w:rsidRPr="00BF17CB">
        <w:rPr>
          <w:rFonts w:ascii="Verdana" w:hAnsi="Verdana" w:cs="Times New Roman"/>
          <w:shd w:val="clear" w:color="auto" w:fill="FFFFFF"/>
          <w:lang w:val="pt-BR"/>
        </w:rPr>
        <w:t xml:space="preserve">DA MOTTA, C. C. L., &amp; MORÉ, C. L. O. O. (2006). </w:t>
      </w:r>
      <w:r w:rsidRPr="00BF17CB">
        <w:rPr>
          <w:rFonts w:ascii="Verdana" w:hAnsi="Verdana" w:cs="Times New Roman"/>
          <w:shd w:val="clear" w:color="auto" w:fill="FFFFFF"/>
        </w:rPr>
        <w:t xml:space="preserve">Enfermería y apoyo emocional: la perspectiva de la </w:t>
      </w:r>
      <w:proofErr w:type="spellStart"/>
      <w:r w:rsidRPr="00BF17CB">
        <w:rPr>
          <w:rFonts w:ascii="Verdana" w:hAnsi="Verdana" w:cs="Times New Roman"/>
          <w:shd w:val="clear" w:color="auto" w:fill="FFFFFF"/>
        </w:rPr>
        <w:t>panturienta</w:t>
      </w:r>
      <w:proofErr w:type="spellEnd"/>
      <w:r w:rsidRPr="00BF17CB">
        <w:rPr>
          <w:rFonts w:ascii="Verdana" w:hAnsi="Verdana" w:cs="Times New Roman"/>
          <w:shd w:val="clear" w:color="auto" w:fill="FFFFFF"/>
        </w:rPr>
        <w:t>. </w:t>
      </w:r>
      <w:r w:rsidRPr="00BF17CB">
        <w:rPr>
          <w:rFonts w:ascii="Verdana" w:hAnsi="Verdana" w:cs="Times New Roman"/>
          <w:i/>
          <w:iCs/>
          <w:shd w:val="clear" w:color="auto" w:fill="FFFFFF"/>
        </w:rPr>
        <w:t>Revista de Psicología</w:t>
      </w:r>
      <w:r w:rsidRPr="00BF17CB">
        <w:rPr>
          <w:rFonts w:ascii="Verdana" w:hAnsi="Verdana" w:cs="Times New Roman"/>
          <w:shd w:val="clear" w:color="auto" w:fill="FFFFFF"/>
        </w:rPr>
        <w:t>, </w:t>
      </w:r>
      <w:r w:rsidRPr="00BF17CB">
        <w:rPr>
          <w:rFonts w:ascii="Verdana" w:hAnsi="Verdana" w:cs="Times New Roman"/>
          <w:i/>
          <w:iCs/>
          <w:shd w:val="clear" w:color="auto" w:fill="FFFFFF"/>
        </w:rPr>
        <w:t>15</w:t>
      </w:r>
      <w:r w:rsidRPr="00BF17CB">
        <w:rPr>
          <w:rFonts w:ascii="Verdana" w:hAnsi="Verdana" w:cs="Times New Roman"/>
          <w:shd w:val="clear" w:color="auto" w:fill="FFFFFF"/>
        </w:rPr>
        <w:t>(1), 57-73.</w:t>
      </w:r>
    </w:p>
    <w:p w:rsidR="00BA35F5" w:rsidRPr="00BF17CB" w:rsidRDefault="00BA35F5" w:rsidP="00DF2E4F">
      <w:pPr>
        <w:spacing w:line="360" w:lineRule="auto"/>
        <w:contextualSpacing/>
        <w:jc w:val="both"/>
        <w:rPr>
          <w:rFonts w:ascii="Verdana" w:hAnsi="Verdana" w:cs="Times New Roman"/>
        </w:rPr>
      </w:pPr>
      <w:r w:rsidRPr="00BF17CB">
        <w:rPr>
          <w:rFonts w:ascii="Verdana" w:hAnsi="Verdana" w:cs="Times New Roman"/>
        </w:rPr>
        <w:t xml:space="preserve">- GARAY URIARTE, A., IÑIGUEZ-RUEDA, L., MARTINEZ GONZALEZ, M., MUÑOZ JUSTICIA, J., PALLARES PAREJO, S., &amp; VAZQUES SIXTO, F. (2002). </w:t>
      </w:r>
      <w:r w:rsidRPr="00BF17CB">
        <w:rPr>
          <w:rFonts w:ascii="Verdana" w:hAnsi="Verdana" w:cs="Times New Roman"/>
        </w:rPr>
        <w:lastRenderedPageBreak/>
        <w:t xml:space="preserve">Evaluación cualitativa del sistema de recogida de sangre en Cataluña. </w:t>
      </w:r>
      <w:r w:rsidRPr="00BF17CB">
        <w:rPr>
          <w:rFonts w:ascii="Verdana" w:hAnsi="Verdana" w:cs="Times New Roman"/>
          <w:i/>
        </w:rPr>
        <w:t>Revista Española de Salud Pública</w:t>
      </w:r>
      <w:r w:rsidRPr="00BF17CB">
        <w:rPr>
          <w:rFonts w:ascii="Verdana" w:hAnsi="Verdana" w:cs="Times New Roman"/>
        </w:rPr>
        <w:t>, 76, 437-450.</w:t>
      </w:r>
    </w:p>
    <w:p w:rsidR="00BA35F5" w:rsidRPr="00BF17CB" w:rsidRDefault="00BA35F5" w:rsidP="00DF2E4F">
      <w:pPr>
        <w:spacing w:line="360" w:lineRule="auto"/>
        <w:contextualSpacing/>
        <w:jc w:val="both"/>
        <w:rPr>
          <w:rFonts w:ascii="Verdana" w:hAnsi="Verdana" w:cs="Times New Roman"/>
          <w:shd w:val="clear" w:color="auto" w:fill="FFFFFF"/>
          <w:lang w:val="pt-BR"/>
        </w:rPr>
      </w:pPr>
      <w:r w:rsidRPr="00BF17CB">
        <w:rPr>
          <w:rFonts w:ascii="Verdana" w:hAnsi="Verdana" w:cs="Times New Roman"/>
          <w:shd w:val="clear" w:color="auto" w:fill="FFFFFF"/>
        </w:rPr>
        <w:t xml:space="preserve">- SISTO, V., &amp; FARDELLA, C. (2009). Control narrativo y </w:t>
      </w:r>
      <w:proofErr w:type="spellStart"/>
      <w:r w:rsidRPr="00BF17CB">
        <w:rPr>
          <w:rFonts w:ascii="Verdana" w:hAnsi="Verdana" w:cs="Times New Roman"/>
          <w:shd w:val="clear" w:color="auto" w:fill="FFFFFF"/>
        </w:rPr>
        <w:t>gubernamentalidad</w:t>
      </w:r>
      <w:proofErr w:type="spellEnd"/>
      <w:r w:rsidRPr="00BF17CB">
        <w:rPr>
          <w:rFonts w:ascii="Verdana" w:hAnsi="Verdana" w:cs="Times New Roman"/>
          <w:shd w:val="clear" w:color="auto" w:fill="FFFFFF"/>
        </w:rPr>
        <w:t xml:space="preserve">: La producción de coherencia en las narrativas </w:t>
      </w:r>
      <w:proofErr w:type="spellStart"/>
      <w:r w:rsidRPr="00BF17CB">
        <w:rPr>
          <w:rFonts w:ascii="Verdana" w:hAnsi="Verdana" w:cs="Times New Roman"/>
          <w:shd w:val="clear" w:color="auto" w:fill="FFFFFF"/>
        </w:rPr>
        <w:t>identitarias</w:t>
      </w:r>
      <w:proofErr w:type="spellEnd"/>
      <w:r w:rsidRPr="00BF17CB">
        <w:rPr>
          <w:rFonts w:ascii="Verdana" w:hAnsi="Verdana" w:cs="Times New Roman"/>
          <w:shd w:val="clear" w:color="auto" w:fill="FFFFFF"/>
        </w:rPr>
        <w:t xml:space="preserve">. El caso de profesionales chilenos adultos jóvenes en condiciones de vinculación laboral flexible. </w:t>
      </w:r>
      <w:proofErr w:type="spellStart"/>
      <w:r w:rsidRPr="00BF17CB">
        <w:rPr>
          <w:rFonts w:ascii="Verdana" w:hAnsi="Verdana" w:cs="Times New Roman"/>
          <w:i/>
          <w:iCs/>
          <w:shd w:val="clear" w:color="auto" w:fill="FFFFFF"/>
          <w:lang w:val="pt-BR"/>
        </w:rPr>
        <w:t>Forum</w:t>
      </w:r>
      <w:proofErr w:type="spellEnd"/>
      <w:r w:rsidRPr="00BF17CB">
        <w:rPr>
          <w:rFonts w:ascii="Verdana" w:hAnsi="Verdana" w:cs="Times New Roman"/>
          <w:i/>
          <w:iCs/>
          <w:shd w:val="clear" w:color="auto" w:fill="FFFFFF"/>
          <w:lang w:val="pt-BR"/>
        </w:rPr>
        <w:t xml:space="preserve"> </w:t>
      </w:r>
      <w:proofErr w:type="spellStart"/>
      <w:r w:rsidRPr="00BF17CB">
        <w:rPr>
          <w:rFonts w:ascii="Verdana" w:hAnsi="Verdana" w:cs="Times New Roman"/>
          <w:i/>
          <w:iCs/>
          <w:shd w:val="clear" w:color="auto" w:fill="FFFFFF"/>
          <w:lang w:val="pt-BR"/>
        </w:rPr>
        <w:t>Qualitative</w:t>
      </w:r>
      <w:proofErr w:type="spellEnd"/>
      <w:r w:rsidRPr="00BF17CB">
        <w:rPr>
          <w:rFonts w:ascii="Verdana" w:hAnsi="Verdana" w:cs="Times New Roman"/>
          <w:i/>
          <w:iCs/>
          <w:shd w:val="clear" w:color="auto" w:fill="FFFFFF"/>
          <w:lang w:val="pt-BR"/>
        </w:rPr>
        <w:t xml:space="preserve"> </w:t>
      </w:r>
      <w:proofErr w:type="spellStart"/>
      <w:r w:rsidRPr="00BF17CB">
        <w:rPr>
          <w:rFonts w:ascii="Verdana" w:hAnsi="Verdana" w:cs="Times New Roman"/>
          <w:i/>
          <w:iCs/>
          <w:shd w:val="clear" w:color="auto" w:fill="FFFFFF"/>
          <w:lang w:val="pt-BR"/>
        </w:rPr>
        <w:t>Sozialforschung</w:t>
      </w:r>
      <w:proofErr w:type="spellEnd"/>
      <w:r w:rsidRPr="00BF17CB">
        <w:rPr>
          <w:rFonts w:ascii="Verdana" w:hAnsi="Verdana" w:cs="Times New Roman"/>
          <w:i/>
          <w:iCs/>
          <w:shd w:val="clear" w:color="auto" w:fill="FFFFFF"/>
          <w:lang w:val="pt-BR"/>
        </w:rPr>
        <w:t>/</w:t>
      </w:r>
      <w:proofErr w:type="spellStart"/>
      <w:r w:rsidRPr="00BF17CB">
        <w:rPr>
          <w:rFonts w:ascii="Verdana" w:hAnsi="Verdana" w:cs="Times New Roman"/>
          <w:i/>
          <w:iCs/>
          <w:shd w:val="clear" w:color="auto" w:fill="FFFFFF"/>
          <w:lang w:val="pt-BR"/>
        </w:rPr>
        <w:t>Forum</w:t>
      </w:r>
      <w:proofErr w:type="spellEnd"/>
      <w:r w:rsidRPr="00BF17CB">
        <w:rPr>
          <w:rFonts w:ascii="Verdana" w:hAnsi="Verdana" w:cs="Times New Roman"/>
          <w:i/>
          <w:iCs/>
          <w:shd w:val="clear" w:color="auto" w:fill="FFFFFF"/>
          <w:lang w:val="pt-BR"/>
        </w:rPr>
        <w:t xml:space="preserve">: </w:t>
      </w:r>
      <w:proofErr w:type="spellStart"/>
      <w:r w:rsidRPr="00BF17CB">
        <w:rPr>
          <w:rFonts w:ascii="Verdana" w:hAnsi="Verdana" w:cs="Times New Roman"/>
          <w:i/>
          <w:iCs/>
          <w:shd w:val="clear" w:color="auto" w:fill="FFFFFF"/>
          <w:lang w:val="pt-BR"/>
        </w:rPr>
        <w:t>Qualitative</w:t>
      </w:r>
      <w:proofErr w:type="spellEnd"/>
      <w:r w:rsidRPr="00BF17CB">
        <w:rPr>
          <w:rFonts w:ascii="Verdana" w:hAnsi="Verdana" w:cs="Times New Roman"/>
          <w:i/>
          <w:iCs/>
          <w:shd w:val="clear" w:color="auto" w:fill="FFFFFF"/>
          <w:lang w:val="pt-BR"/>
        </w:rPr>
        <w:t xml:space="preserve"> Social Research,</w:t>
      </w:r>
      <w:r w:rsidRPr="00BF17CB">
        <w:rPr>
          <w:rFonts w:ascii="Verdana" w:hAnsi="Verdana" w:cs="Times New Roman"/>
          <w:shd w:val="clear" w:color="auto" w:fill="FFFFFF"/>
          <w:lang w:val="pt-BR"/>
        </w:rPr>
        <w:t xml:space="preserve"> </w:t>
      </w:r>
      <w:r w:rsidRPr="00BF17CB">
        <w:rPr>
          <w:rFonts w:ascii="Verdana" w:hAnsi="Verdana" w:cs="Times New Roman"/>
          <w:i/>
          <w:shd w:val="clear" w:color="auto" w:fill="FFFFFF"/>
          <w:lang w:val="pt-BR"/>
        </w:rPr>
        <w:t>10</w:t>
      </w:r>
      <w:r w:rsidRPr="00BF17CB">
        <w:rPr>
          <w:rFonts w:ascii="Verdana" w:hAnsi="Verdana" w:cs="Times New Roman"/>
          <w:shd w:val="clear" w:color="auto" w:fill="FFFFFF"/>
          <w:lang w:val="pt-BR"/>
        </w:rPr>
        <w:t xml:space="preserve">(2), </w:t>
      </w:r>
      <w:proofErr w:type="gramStart"/>
      <w:r w:rsidRPr="00BF17CB">
        <w:rPr>
          <w:rFonts w:ascii="Verdana" w:hAnsi="Verdana" w:cs="Times New Roman"/>
          <w:shd w:val="clear" w:color="auto" w:fill="FFFFFF"/>
          <w:lang w:val="pt-BR"/>
        </w:rPr>
        <w:t>1-28</w:t>
      </w:r>
      <w:proofErr w:type="gramEnd"/>
    </w:p>
    <w:p w:rsidR="00832EE2" w:rsidRDefault="00832EE2" w:rsidP="00DF2E4F">
      <w:pPr>
        <w:pStyle w:val="Default"/>
        <w:spacing w:line="360" w:lineRule="auto"/>
        <w:contextualSpacing/>
        <w:jc w:val="both"/>
        <w:rPr>
          <w:rFonts w:ascii="Arial" w:hAnsi="Arial" w:cs="Arial"/>
          <w:sz w:val="15"/>
          <w:szCs w:val="15"/>
        </w:rPr>
      </w:pPr>
      <w:r w:rsidRPr="00BF17CB">
        <w:rPr>
          <w:rFonts w:ascii="Verdana" w:hAnsi="Verdana"/>
          <w:b/>
          <w:bCs/>
          <w:color w:val="auto"/>
          <w:sz w:val="22"/>
          <w:szCs w:val="22"/>
          <w:lang w:val="pt-BR"/>
        </w:rPr>
        <w:t>Complementaria</w:t>
      </w:r>
      <w:r>
        <w:rPr>
          <w:rFonts w:ascii="Arial" w:hAnsi="Arial" w:cs="Arial"/>
          <w:sz w:val="15"/>
          <w:szCs w:val="15"/>
        </w:rPr>
        <w:t xml:space="preserve"> </w:t>
      </w:r>
    </w:p>
    <w:p w:rsidR="00BA35F5" w:rsidRPr="00BF17CB" w:rsidRDefault="00BA35F5" w:rsidP="00DF2E4F">
      <w:pPr>
        <w:pStyle w:val="Default"/>
        <w:spacing w:line="360" w:lineRule="auto"/>
        <w:contextualSpacing/>
        <w:jc w:val="both"/>
        <w:rPr>
          <w:rFonts w:ascii="Verdana" w:hAnsi="Verdana"/>
          <w:color w:val="auto"/>
          <w:sz w:val="22"/>
          <w:szCs w:val="22"/>
        </w:rPr>
      </w:pPr>
      <w:proofErr w:type="gramStart"/>
      <w:r w:rsidRPr="00832EE2">
        <w:rPr>
          <w:rFonts w:ascii="Verdana" w:hAnsi="Verdana"/>
          <w:color w:val="auto"/>
          <w:sz w:val="22"/>
          <w:szCs w:val="22"/>
          <w:lang w:val="en-US"/>
        </w:rPr>
        <w:t>- DI LEO, P. F.; CAMAROTTI, A. C.; GÜELMAN, M.; TOURIS, C. (2013).</w:t>
      </w:r>
      <w:proofErr w:type="gramEnd"/>
      <w:r w:rsidRPr="00832EE2">
        <w:rPr>
          <w:rFonts w:ascii="Verdana" w:hAnsi="Verdana"/>
          <w:color w:val="auto"/>
          <w:sz w:val="22"/>
          <w:szCs w:val="22"/>
          <w:lang w:val="en-US"/>
        </w:rPr>
        <w:t xml:space="preserve"> </w:t>
      </w:r>
      <w:r w:rsidRPr="00832EE2">
        <w:rPr>
          <w:rFonts w:ascii="Verdana" w:hAnsi="Verdana"/>
          <w:color w:val="auto"/>
          <w:sz w:val="22"/>
          <w:szCs w:val="22"/>
        </w:rPr>
        <w:t xml:space="preserve">Mirando la sociedad a escala del individuo: el análisis de procesos de individuación en jóvenes utilizando relatos biográficos. </w:t>
      </w:r>
      <w:proofErr w:type="spellStart"/>
      <w:r w:rsidRPr="00832EE2">
        <w:rPr>
          <w:rFonts w:ascii="Verdana" w:hAnsi="Verdana"/>
          <w:i/>
          <w:color w:val="auto"/>
          <w:sz w:val="22"/>
          <w:szCs w:val="22"/>
        </w:rPr>
        <w:t>Athenea</w:t>
      </w:r>
      <w:proofErr w:type="spellEnd"/>
      <w:r w:rsidRPr="00832EE2">
        <w:rPr>
          <w:rFonts w:ascii="Verdana" w:hAnsi="Verdana"/>
          <w:i/>
          <w:color w:val="auto"/>
          <w:sz w:val="22"/>
          <w:szCs w:val="22"/>
        </w:rPr>
        <w:t xml:space="preserve"> Digital. Revista de pensamiento e investigación</w:t>
      </w:r>
      <w:r w:rsidRPr="00BF17CB">
        <w:rPr>
          <w:rFonts w:ascii="Verdana" w:hAnsi="Verdana"/>
          <w:i/>
          <w:color w:val="auto"/>
          <w:sz w:val="22"/>
          <w:szCs w:val="22"/>
        </w:rPr>
        <w:t xml:space="preserve"> social</w:t>
      </w:r>
      <w:r w:rsidRPr="00BF17CB">
        <w:rPr>
          <w:rFonts w:ascii="Verdana" w:hAnsi="Verdana"/>
          <w:color w:val="auto"/>
          <w:sz w:val="22"/>
          <w:szCs w:val="22"/>
        </w:rPr>
        <w:t>, 13(2), p. 131-145.</w:t>
      </w:r>
    </w:p>
    <w:p w:rsidR="00BA35F5" w:rsidRPr="00BF17CB" w:rsidRDefault="00BA35F5" w:rsidP="00DF2E4F">
      <w:pPr>
        <w:autoSpaceDN w:val="0"/>
        <w:adjustRightInd w:val="0"/>
        <w:spacing w:line="360" w:lineRule="auto"/>
        <w:contextualSpacing/>
        <w:jc w:val="both"/>
        <w:rPr>
          <w:rFonts w:ascii="Verdana" w:hAnsi="Verdana" w:cs="Times New Roman"/>
          <w:lang w:eastAsia="es-ES_tradnl"/>
        </w:rPr>
      </w:pPr>
      <w:r w:rsidRPr="00BF17CB">
        <w:rPr>
          <w:rFonts w:ascii="Verdana" w:hAnsi="Verdana" w:cs="Times New Roman"/>
        </w:rPr>
        <w:t xml:space="preserve">- CISNEROS PUEBLA C. (2011) “Investigación cualitativa y globalización de la academia: perspectivas  desde Latinoamérica”, p. 15 -28; en </w:t>
      </w:r>
      <w:proofErr w:type="spellStart"/>
      <w:r w:rsidRPr="00BF17CB">
        <w:rPr>
          <w:rFonts w:ascii="Verdana" w:hAnsi="Verdana" w:cs="Times New Roman"/>
          <w:lang w:eastAsia="es-ES_tradnl"/>
        </w:rPr>
        <w:t>Rodigou</w:t>
      </w:r>
      <w:proofErr w:type="spellEnd"/>
      <w:r w:rsidRPr="00BF17CB">
        <w:rPr>
          <w:rFonts w:ascii="Verdana" w:hAnsi="Verdana" w:cs="Times New Roman"/>
          <w:lang w:eastAsia="es-ES_tradnl"/>
        </w:rPr>
        <w:t xml:space="preserve"> </w:t>
      </w:r>
      <w:proofErr w:type="spellStart"/>
      <w:r w:rsidRPr="00BF17CB">
        <w:rPr>
          <w:rFonts w:ascii="Verdana" w:hAnsi="Verdana" w:cs="Times New Roman"/>
          <w:lang w:eastAsia="es-ES_tradnl"/>
        </w:rPr>
        <w:t>Nocetti</w:t>
      </w:r>
      <w:proofErr w:type="spellEnd"/>
      <w:r w:rsidRPr="00BF17CB">
        <w:rPr>
          <w:rFonts w:ascii="Verdana" w:hAnsi="Verdana" w:cs="Times New Roman"/>
          <w:lang w:eastAsia="es-ES_tradnl"/>
        </w:rPr>
        <w:t xml:space="preserve">, M y </w:t>
      </w:r>
      <w:proofErr w:type="spellStart"/>
      <w:r w:rsidRPr="00BF17CB">
        <w:rPr>
          <w:rFonts w:ascii="Verdana" w:hAnsi="Verdana" w:cs="Times New Roman"/>
          <w:lang w:eastAsia="es-ES_tradnl"/>
        </w:rPr>
        <w:t>Paulín</w:t>
      </w:r>
      <w:proofErr w:type="spellEnd"/>
      <w:r w:rsidRPr="00BF17CB">
        <w:rPr>
          <w:rFonts w:ascii="Verdana" w:hAnsi="Verdana" w:cs="Times New Roman"/>
          <w:lang w:eastAsia="es-ES_tradnl"/>
        </w:rPr>
        <w:t xml:space="preserve">, H. (Coord.) </w:t>
      </w:r>
      <w:r w:rsidRPr="00BF17CB">
        <w:rPr>
          <w:rFonts w:ascii="Verdana" w:hAnsi="Verdana" w:cs="Times New Roman"/>
          <w:i/>
          <w:lang w:eastAsia="es-ES_tradnl"/>
        </w:rPr>
        <w:t>Coloquios de investigación cualitativa: subjetividades y procesos sociales</w:t>
      </w:r>
      <w:r w:rsidRPr="00BF17CB">
        <w:rPr>
          <w:rFonts w:ascii="Verdana" w:hAnsi="Verdana" w:cs="Times New Roman"/>
          <w:lang w:eastAsia="es-ES_tradnl"/>
        </w:rPr>
        <w:t>.1a ed. Córdoba: Universidad Nacional de Córdoba.</w:t>
      </w:r>
    </w:p>
    <w:p w:rsidR="00BA35F5" w:rsidRPr="00BF17CB" w:rsidRDefault="00BA35F5" w:rsidP="00DF2E4F">
      <w:pPr>
        <w:autoSpaceDN w:val="0"/>
        <w:adjustRightInd w:val="0"/>
        <w:spacing w:line="360" w:lineRule="auto"/>
        <w:contextualSpacing/>
        <w:rPr>
          <w:rFonts w:ascii="Verdana" w:hAnsi="Verdana" w:cs="Times New Roman"/>
        </w:rPr>
      </w:pPr>
      <w:r w:rsidRPr="00BF17CB">
        <w:rPr>
          <w:rFonts w:ascii="Verdana" w:hAnsi="Verdana" w:cs="Times New Roman"/>
        </w:rPr>
        <w:t xml:space="preserve">- DOMINGUEZ SANCHEZ PINILLA, M. y DAVILA LEGEREN, A. (2008) La práctica conversacional del grupo de discusión: jóvenes, ciudadanía y nuevos derechos, en </w:t>
      </w:r>
      <w:r w:rsidRPr="00BF17CB">
        <w:rPr>
          <w:rFonts w:ascii="Verdana" w:hAnsi="Verdana"/>
        </w:rPr>
        <w:t xml:space="preserve"> GORDO LÓPEZ, A. y SERRANO PASCUAL, A. (coord.): </w:t>
      </w:r>
      <w:r w:rsidRPr="00BF17CB">
        <w:rPr>
          <w:rFonts w:ascii="Verdana" w:hAnsi="Verdana"/>
          <w:i/>
          <w:iCs/>
        </w:rPr>
        <w:t>Estrategias y prácticas cualitativas de investigación social</w:t>
      </w:r>
      <w:r w:rsidRPr="00BF17CB">
        <w:rPr>
          <w:rFonts w:ascii="Verdana" w:hAnsi="Verdana"/>
        </w:rPr>
        <w:t xml:space="preserve">, Madrid: </w:t>
      </w:r>
      <w:proofErr w:type="spellStart"/>
      <w:r w:rsidRPr="00BF17CB">
        <w:rPr>
          <w:rFonts w:ascii="Verdana" w:hAnsi="Verdana"/>
        </w:rPr>
        <w:t>Pearson-Prentice</w:t>
      </w:r>
      <w:proofErr w:type="spellEnd"/>
      <w:r w:rsidRPr="00BF17CB">
        <w:rPr>
          <w:rFonts w:ascii="Verdana" w:hAnsi="Verdana"/>
        </w:rPr>
        <w:t xml:space="preserve"> Hall, págs. </w:t>
      </w:r>
      <w:r w:rsidRPr="00BF17CB">
        <w:rPr>
          <w:rFonts w:ascii="Verdana" w:hAnsi="Verdana"/>
          <w:lang w:val="en-US"/>
        </w:rPr>
        <w:t>97-125</w:t>
      </w:r>
    </w:p>
    <w:p w:rsidR="00BA35F5" w:rsidRPr="00BF17CB" w:rsidRDefault="00BA35F5" w:rsidP="00DF2E4F">
      <w:pPr>
        <w:pStyle w:val="Default"/>
        <w:spacing w:line="360" w:lineRule="auto"/>
        <w:contextualSpacing/>
        <w:jc w:val="both"/>
        <w:rPr>
          <w:rFonts w:ascii="Verdana" w:hAnsi="Verdana"/>
          <w:color w:val="auto"/>
          <w:sz w:val="22"/>
          <w:szCs w:val="22"/>
        </w:rPr>
      </w:pPr>
      <w:r w:rsidRPr="00BF17CB">
        <w:rPr>
          <w:rFonts w:ascii="Verdana" w:hAnsi="Verdana"/>
          <w:color w:val="auto"/>
          <w:sz w:val="22"/>
          <w:szCs w:val="22"/>
          <w:lang w:val="en-US"/>
        </w:rPr>
        <w:t xml:space="preserve">- GLASER, B. Y A. STRAUSS (1967) </w:t>
      </w:r>
      <w:proofErr w:type="gramStart"/>
      <w:r w:rsidRPr="00BF17CB">
        <w:rPr>
          <w:rFonts w:ascii="Verdana" w:hAnsi="Verdana"/>
          <w:i/>
          <w:iCs/>
          <w:color w:val="auto"/>
          <w:sz w:val="22"/>
          <w:szCs w:val="22"/>
          <w:lang w:val="en-US"/>
        </w:rPr>
        <w:t>The</w:t>
      </w:r>
      <w:proofErr w:type="gramEnd"/>
      <w:r w:rsidRPr="00BF17CB">
        <w:rPr>
          <w:rFonts w:ascii="Verdana" w:hAnsi="Verdana"/>
          <w:i/>
          <w:iCs/>
          <w:color w:val="auto"/>
          <w:sz w:val="22"/>
          <w:szCs w:val="22"/>
          <w:lang w:val="en-US"/>
        </w:rPr>
        <w:t xml:space="preserve"> discovery of grounded theory. </w:t>
      </w:r>
      <w:r w:rsidRPr="00BF17CB">
        <w:rPr>
          <w:rFonts w:ascii="Verdana" w:hAnsi="Verdana"/>
          <w:color w:val="auto"/>
          <w:sz w:val="22"/>
          <w:szCs w:val="22"/>
        </w:rPr>
        <w:t xml:space="preserve">Chicago: </w:t>
      </w:r>
      <w:proofErr w:type="spellStart"/>
      <w:r w:rsidRPr="00BF17CB">
        <w:rPr>
          <w:rFonts w:ascii="Verdana" w:hAnsi="Verdana"/>
          <w:color w:val="auto"/>
          <w:sz w:val="22"/>
          <w:szCs w:val="22"/>
        </w:rPr>
        <w:t>Aldine</w:t>
      </w:r>
      <w:proofErr w:type="spellEnd"/>
      <w:r w:rsidRPr="00BF17CB">
        <w:rPr>
          <w:rFonts w:ascii="Verdana" w:hAnsi="Verdana"/>
          <w:color w:val="auto"/>
          <w:sz w:val="22"/>
          <w:szCs w:val="22"/>
        </w:rPr>
        <w:t xml:space="preserve"> Publishing </w:t>
      </w:r>
      <w:proofErr w:type="spellStart"/>
      <w:r w:rsidRPr="00BF17CB">
        <w:rPr>
          <w:rFonts w:ascii="Verdana" w:hAnsi="Verdana"/>
          <w:color w:val="auto"/>
          <w:sz w:val="22"/>
          <w:szCs w:val="22"/>
        </w:rPr>
        <w:t>Company</w:t>
      </w:r>
      <w:proofErr w:type="spellEnd"/>
      <w:r w:rsidRPr="00BF17CB">
        <w:rPr>
          <w:rFonts w:ascii="Verdana" w:hAnsi="Verdana"/>
          <w:color w:val="auto"/>
          <w:sz w:val="22"/>
          <w:szCs w:val="22"/>
        </w:rPr>
        <w:t>. Cap.5. (traducción en castellano)</w:t>
      </w:r>
    </w:p>
    <w:p w:rsidR="00BA35F5" w:rsidRPr="00BF17CB" w:rsidRDefault="00BA35F5" w:rsidP="00DF2E4F">
      <w:pPr>
        <w:pStyle w:val="Default"/>
        <w:spacing w:line="360" w:lineRule="auto"/>
        <w:contextualSpacing/>
        <w:jc w:val="both"/>
        <w:rPr>
          <w:rFonts w:ascii="Verdana" w:hAnsi="Verdana"/>
          <w:color w:val="auto"/>
          <w:sz w:val="22"/>
          <w:szCs w:val="22"/>
        </w:rPr>
      </w:pPr>
      <w:r w:rsidRPr="00BF17CB">
        <w:rPr>
          <w:rFonts w:ascii="Verdana" w:hAnsi="Verdana"/>
          <w:color w:val="auto"/>
          <w:sz w:val="22"/>
          <w:szCs w:val="22"/>
          <w:lang w:val="en-US"/>
        </w:rPr>
        <w:t>.-MAXWELL, Joseph A (1996</w:t>
      </w:r>
      <w:proofErr w:type="gramStart"/>
      <w:r w:rsidRPr="00BF17CB">
        <w:rPr>
          <w:rFonts w:ascii="Verdana" w:hAnsi="Verdana"/>
          <w:color w:val="auto"/>
          <w:sz w:val="22"/>
          <w:szCs w:val="22"/>
          <w:lang w:val="en-US"/>
        </w:rPr>
        <w:t>)</w:t>
      </w:r>
      <w:r w:rsidRPr="00BF17CB">
        <w:rPr>
          <w:rFonts w:ascii="Verdana" w:hAnsi="Verdana"/>
          <w:i/>
          <w:color w:val="auto"/>
          <w:sz w:val="22"/>
          <w:szCs w:val="22"/>
          <w:lang w:val="en-US"/>
        </w:rPr>
        <w:t>“</w:t>
      </w:r>
      <w:proofErr w:type="gramEnd"/>
      <w:r w:rsidRPr="00BF17CB">
        <w:rPr>
          <w:rFonts w:ascii="Verdana" w:hAnsi="Verdana"/>
          <w:i/>
          <w:color w:val="auto"/>
          <w:sz w:val="22"/>
          <w:szCs w:val="22"/>
          <w:lang w:val="en-US"/>
        </w:rPr>
        <w:t xml:space="preserve">Qualitative research design. </w:t>
      </w:r>
      <w:proofErr w:type="gramStart"/>
      <w:r w:rsidRPr="00BF17CB">
        <w:rPr>
          <w:rFonts w:ascii="Verdana" w:hAnsi="Verdana"/>
          <w:i/>
          <w:color w:val="auto"/>
          <w:sz w:val="22"/>
          <w:szCs w:val="22"/>
          <w:lang w:val="en-US"/>
        </w:rPr>
        <w:t>An Interactive Approach”.</w:t>
      </w:r>
      <w:proofErr w:type="gramEnd"/>
      <w:r w:rsidRPr="00BF17CB">
        <w:rPr>
          <w:rFonts w:ascii="Verdana" w:hAnsi="Verdana"/>
          <w:color w:val="auto"/>
          <w:sz w:val="22"/>
          <w:szCs w:val="22"/>
          <w:lang w:val="en-US"/>
        </w:rPr>
        <w:t xml:space="preserve"> </w:t>
      </w:r>
      <w:proofErr w:type="gramStart"/>
      <w:r w:rsidRPr="00BF17CB">
        <w:rPr>
          <w:rFonts w:ascii="Verdana" w:hAnsi="Verdana"/>
          <w:color w:val="auto"/>
          <w:sz w:val="22"/>
          <w:szCs w:val="22"/>
          <w:lang w:val="en-US"/>
        </w:rPr>
        <w:t xml:space="preserve">Sage </w:t>
      </w:r>
      <w:proofErr w:type="spellStart"/>
      <w:r w:rsidRPr="00BF17CB">
        <w:rPr>
          <w:rFonts w:ascii="Verdana" w:hAnsi="Verdana"/>
          <w:color w:val="auto"/>
          <w:sz w:val="22"/>
          <w:szCs w:val="22"/>
          <w:lang w:val="en-US"/>
        </w:rPr>
        <w:t>Publicatios</w:t>
      </w:r>
      <w:proofErr w:type="spellEnd"/>
      <w:r w:rsidRPr="00BF17CB">
        <w:rPr>
          <w:rFonts w:ascii="Verdana" w:hAnsi="Verdana"/>
          <w:color w:val="auto"/>
          <w:sz w:val="22"/>
          <w:szCs w:val="22"/>
          <w:lang w:val="en-US"/>
        </w:rPr>
        <w:t>.</w:t>
      </w:r>
      <w:proofErr w:type="gramEnd"/>
      <w:r w:rsidRPr="00BF17CB">
        <w:rPr>
          <w:rFonts w:ascii="Verdana" w:hAnsi="Verdana"/>
          <w:color w:val="auto"/>
          <w:sz w:val="22"/>
          <w:szCs w:val="22"/>
          <w:lang w:val="en-US"/>
        </w:rPr>
        <w:t xml:space="preserve"> </w:t>
      </w:r>
      <w:proofErr w:type="spellStart"/>
      <w:r w:rsidRPr="00BF17CB">
        <w:rPr>
          <w:rFonts w:ascii="Verdana" w:hAnsi="Verdana"/>
          <w:color w:val="auto"/>
          <w:sz w:val="22"/>
          <w:szCs w:val="22"/>
          <w:lang w:val="pt-BR"/>
        </w:rPr>
        <w:t>Chapter</w:t>
      </w:r>
      <w:proofErr w:type="spellEnd"/>
      <w:r w:rsidRPr="00BF17CB">
        <w:rPr>
          <w:rFonts w:ascii="Verdana" w:hAnsi="Verdana"/>
          <w:color w:val="auto"/>
          <w:sz w:val="22"/>
          <w:szCs w:val="22"/>
          <w:lang w:val="pt-BR"/>
        </w:rPr>
        <w:t xml:space="preserve"> 1: A </w:t>
      </w:r>
      <w:proofErr w:type="spellStart"/>
      <w:r w:rsidRPr="00BF17CB">
        <w:rPr>
          <w:rFonts w:ascii="Verdana" w:hAnsi="Verdana"/>
          <w:color w:val="auto"/>
          <w:sz w:val="22"/>
          <w:szCs w:val="22"/>
          <w:lang w:val="pt-BR"/>
        </w:rPr>
        <w:t>model</w:t>
      </w:r>
      <w:proofErr w:type="spellEnd"/>
      <w:r w:rsidRPr="00BF17CB">
        <w:rPr>
          <w:rFonts w:ascii="Verdana" w:hAnsi="Verdana"/>
          <w:color w:val="auto"/>
          <w:sz w:val="22"/>
          <w:szCs w:val="22"/>
          <w:lang w:val="pt-BR"/>
        </w:rPr>
        <w:t xml:space="preserve"> for </w:t>
      </w:r>
      <w:proofErr w:type="spellStart"/>
      <w:r w:rsidRPr="00BF17CB">
        <w:rPr>
          <w:rFonts w:ascii="Verdana" w:hAnsi="Verdana"/>
          <w:color w:val="auto"/>
          <w:sz w:val="22"/>
          <w:szCs w:val="22"/>
          <w:lang w:val="pt-BR"/>
        </w:rPr>
        <w:t>qualitative</w:t>
      </w:r>
      <w:proofErr w:type="spellEnd"/>
      <w:r w:rsidRPr="00BF17CB">
        <w:rPr>
          <w:rFonts w:ascii="Verdana" w:hAnsi="Verdana"/>
          <w:color w:val="auto"/>
          <w:sz w:val="22"/>
          <w:szCs w:val="22"/>
          <w:lang w:val="pt-BR"/>
        </w:rPr>
        <w:t xml:space="preserve"> research design. </w:t>
      </w:r>
      <w:r w:rsidRPr="00BF17CB">
        <w:rPr>
          <w:rFonts w:ascii="Verdana" w:hAnsi="Verdana"/>
          <w:color w:val="auto"/>
          <w:sz w:val="22"/>
          <w:szCs w:val="22"/>
        </w:rPr>
        <w:t>P. 1-13. (</w:t>
      </w:r>
      <w:proofErr w:type="gramStart"/>
      <w:r w:rsidRPr="00BF17CB">
        <w:rPr>
          <w:rFonts w:ascii="Verdana" w:hAnsi="Verdana"/>
          <w:color w:val="auto"/>
          <w:sz w:val="22"/>
          <w:szCs w:val="22"/>
        </w:rPr>
        <w:t>traducción</w:t>
      </w:r>
      <w:proofErr w:type="gramEnd"/>
      <w:r w:rsidRPr="00BF17CB">
        <w:rPr>
          <w:rFonts w:ascii="Verdana" w:hAnsi="Verdana"/>
          <w:color w:val="auto"/>
          <w:sz w:val="22"/>
          <w:szCs w:val="22"/>
        </w:rPr>
        <w:t xml:space="preserve"> en castellano)</w:t>
      </w:r>
    </w:p>
    <w:p w:rsidR="00BA35F5" w:rsidRPr="00BF17CB" w:rsidRDefault="00BA35F5" w:rsidP="00DF2E4F">
      <w:pPr>
        <w:pStyle w:val="Pa11"/>
        <w:spacing w:line="360" w:lineRule="auto"/>
        <w:contextualSpacing/>
        <w:jc w:val="both"/>
        <w:rPr>
          <w:rFonts w:ascii="Verdana" w:hAnsi="Verdana"/>
          <w:sz w:val="22"/>
          <w:szCs w:val="22"/>
        </w:rPr>
      </w:pPr>
      <w:r w:rsidRPr="00BF17CB">
        <w:rPr>
          <w:rStyle w:val="A2"/>
          <w:rFonts w:ascii="Verdana" w:eastAsiaTheme="minorEastAsia" w:hAnsi="Verdana"/>
          <w:sz w:val="22"/>
          <w:szCs w:val="22"/>
        </w:rPr>
        <w:t xml:space="preserve">- RODIGOU NOCETTI. M. (2013). </w:t>
      </w:r>
      <w:r w:rsidRPr="00BF17CB">
        <w:rPr>
          <w:rStyle w:val="A2"/>
          <w:rFonts w:ascii="Verdana" w:eastAsiaTheme="minorEastAsia" w:hAnsi="Verdana"/>
          <w:bCs/>
          <w:sz w:val="22"/>
          <w:szCs w:val="22"/>
        </w:rPr>
        <w:t>Violencias contra las mujeres. (De</w:t>
      </w:r>
      <w:proofErr w:type="gramStart"/>
      <w:r w:rsidRPr="00BF17CB">
        <w:rPr>
          <w:rStyle w:val="A2"/>
          <w:rFonts w:ascii="Verdana" w:eastAsiaTheme="minorEastAsia" w:hAnsi="Verdana"/>
          <w:bCs/>
          <w:sz w:val="22"/>
          <w:szCs w:val="22"/>
        </w:rPr>
        <w:t>)construir</w:t>
      </w:r>
      <w:proofErr w:type="gramEnd"/>
      <w:r w:rsidRPr="00BF17CB">
        <w:rPr>
          <w:rStyle w:val="A2"/>
          <w:rFonts w:ascii="Verdana" w:eastAsiaTheme="minorEastAsia" w:hAnsi="Verdana"/>
          <w:bCs/>
          <w:sz w:val="22"/>
          <w:szCs w:val="22"/>
        </w:rPr>
        <w:t xml:space="preserve"> discursos a partir de una técnica de investigación: los grupos de discusión. En M</w:t>
      </w:r>
      <w:r w:rsidRPr="00BF17CB">
        <w:rPr>
          <w:rStyle w:val="A2"/>
          <w:rFonts w:ascii="Verdana" w:eastAsiaTheme="minorEastAsia" w:hAnsi="Verdana"/>
          <w:b/>
          <w:bCs/>
          <w:sz w:val="22"/>
          <w:szCs w:val="22"/>
        </w:rPr>
        <w:t xml:space="preserve">. </w:t>
      </w:r>
      <w:proofErr w:type="spellStart"/>
      <w:r w:rsidRPr="00BF17CB">
        <w:rPr>
          <w:rFonts w:ascii="Verdana" w:hAnsi="Verdana"/>
          <w:sz w:val="22"/>
          <w:szCs w:val="22"/>
        </w:rPr>
        <w:t>Rodigou</w:t>
      </w:r>
      <w:proofErr w:type="spellEnd"/>
      <w:r w:rsidRPr="00BF17CB">
        <w:rPr>
          <w:rFonts w:ascii="Verdana" w:hAnsi="Verdana"/>
          <w:sz w:val="22"/>
          <w:szCs w:val="22"/>
        </w:rPr>
        <w:t xml:space="preserve"> </w:t>
      </w:r>
      <w:proofErr w:type="spellStart"/>
      <w:r w:rsidRPr="00BF17CB">
        <w:rPr>
          <w:rFonts w:ascii="Verdana" w:hAnsi="Verdana"/>
          <w:sz w:val="22"/>
          <w:szCs w:val="22"/>
        </w:rPr>
        <w:t>Nocetti</w:t>
      </w:r>
      <w:proofErr w:type="spellEnd"/>
      <w:r w:rsidRPr="00BF17CB">
        <w:rPr>
          <w:rFonts w:ascii="Verdana" w:hAnsi="Verdana"/>
          <w:sz w:val="22"/>
          <w:szCs w:val="22"/>
        </w:rPr>
        <w:t xml:space="preserve"> y H. </w:t>
      </w:r>
      <w:proofErr w:type="spellStart"/>
      <w:r w:rsidRPr="00BF17CB">
        <w:rPr>
          <w:rFonts w:ascii="Verdana" w:hAnsi="Verdana"/>
          <w:sz w:val="22"/>
          <w:szCs w:val="22"/>
        </w:rPr>
        <w:t>Paulín</w:t>
      </w:r>
      <w:proofErr w:type="spellEnd"/>
      <w:r w:rsidRPr="00BF17CB">
        <w:rPr>
          <w:rFonts w:ascii="Verdana" w:hAnsi="Verdana"/>
          <w:sz w:val="22"/>
          <w:szCs w:val="22"/>
        </w:rPr>
        <w:t xml:space="preserve"> (coord.). </w:t>
      </w:r>
      <w:r w:rsidRPr="00BF17CB">
        <w:rPr>
          <w:rFonts w:ascii="Verdana" w:hAnsi="Verdana"/>
          <w:i/>
          <w:sz w:val="22"/>
          <w:szCs w:val="22"/>
        </w:rPr>
        <w:t>Coloquios de investigación cualitativa: desafíos en la investigación como relación social.</w:t>
      </w:r>
      <w:r w:rsidRPr="00BF17CB">
        <w:rPr>
          <w:rFonts w:ascii="Verdana" w:hAnsi="Verdana"/>
          <w:sz w:val="22"/>
          <w:szCs w:val="22"/>
        </w:rPr>
        <w:t xml:space="preserve"> </w:t>
      </w:r>
      <w:proofErr w:type="gramStart"/>
      <w:r w:rsidRPr="00BF17CB">
        <w:rPr>
          <w:rFonts w:ascii="Verdana" w:hAnsi="Verdana"/>
          <w:sz w:val="22"/>
          <w:szCs w:val="22"/>
        </w:rPr>
        <w:t>Córdoba :</w:t>
      </w:r>
      <w:proofErr w:type="gramEnd"/>
      <w:r w:rsidRPr="00BF17CB">
        <w:rPr>
          <w:rFonts w:ascii="Verdana" w:hAnsi="Verdana"/>
          <w:sz w:val="22"/>
          <w:szCs w:val="22"/>
        </w:rPr>
        <w:t xml:space="preserve"> Universidad Nacional de Córdoba .</w:t>
      </w:r>
    </w:p>
    <w:p w:rsidR="00BA35F5" w:rsidRPr="00BF17CB" w:rsidRDefault="00BA35F5" w:rsidP="00DF2E4F">
      <w:pPr>
        <w:spacing w:line="360" w:lineRule="auto"/>
        <w:contextualSpacing/>
        <w:jc w:val="both"/>
        <w:rPr>
          <w:rFonts w:ascii="Verdana" w:hAnsi="Verdana" w:cs="Times New Roman"/>
        </w:rPr>
      </w:pPr>
      <w:r w:rsidRPr="00BF17CB">
        <w:rPr>
          <w:rFonts w:ascii="Verdana" w:hAnsi="Verdana" w:cs="Times New Roman"/>
        </w:rPr>
        <w:t>- RODIGOU NOCETTI, M. Y PAULÍN, H. (2011 y 2013) </w:t>
      </w:r>
      <w:r w:rsidRPr="00BF17CB">
        <w:rPr>
          <w:rFonts w:ascii="Verdana" w:hAnsi="Verdana" w:cs="Times New Roman"/>
          <w:i/>
          <w:iCs/>
        </w:rPr>
        <w:t>Coloquios de investigación cualitativa</w:t>
      </w:r>
      <w:r w:rsidRPr="00BF17CB">
        <w:rPr>
          <w:rFonts w:ascii="Verdana" w:hAnsi="Verdana" w:cs="Times New Roman"/>
        </w:rPr>
        <w:t xml:space="preserve"> - Córdoba: Universidad Nacional de Córdoba. </w:t>
      </w:r>
    </w:p>
    <w:p w:rsidR="00BA35F5" w:rsidRPr="00BF17CB" w:rsidRDefault="00BA35F5" w:rsidP="00DF2E4F">
      <w:pPr>
        <w:spacing w:line="360" w:lineRule="auto"/>
        <w:contextualSpacing/>
        <w:jc w:val="both"/>
        <w:rPr>
          <w:rFonts w:ascii="Verdana" w:hAnsi="Verdana" w:cs="Times New Roman"/>
          <w:b/>
        </w:rPr>
      </w:pPr>
      <w:r w:rsidRPr="00BF17CB">
        <w:rPr>
          <w:rFonts w:ascii="Verdana" w:hAnsi="Verdana" w:cs="Times New Roman"/>
        </w:rPr>
        <w:lastRenderedPageBreak/>
        <w:t xml:space="preserve">- STRAUSS A. Y CORBIN J. 2002 Bases de la investigación cualitativa. Colombia: Editorial Universidad de Antioquía  Capítulos 8, 9,10 </w:t>
      </w:r>
    </w:p>
    <w:p w:rsidR="00BA35F5" w:rsidRPr="00BF17CB" w:rsidRDefault="00BA35F5" w:rsidP="00DF2E4F">
      <w:pPr>
        <w:pStyle w:val="Pa11"/>
        <w:spacing w:line="360" w:lineRule="auto"/>
        <w:contextualSpacing/>
        <w:jc w:val="both"/>
        <w:rPr>
          <w:rFonts w:ascii="Verdana" w:hAnsi="Verdana"/>
          <w:sz w:val="22"/>
          <w:szCs w:val="22"/>
        </w:rPr>
      </w:pPr>
      <w:r w:rsidRPr="00BF17CB">
        <w:rPr>
          <w:rStyle w:val="A2"/>
          <w:rFonts w:ascii="Verdana" w:eastAsiaTheme="minorEastAsia" w:hAnsi="Verdana"/>
          <w:sz w:val="22"/>
          <w:szCs w:val="22"/>
        </w:rPr>
        <w:t xml:space="preserve">- VALLES, M. (1999). Técnicas de conversación, narración (III): Los grupos de discusión y otras técnicas afines,  en </w:t>
      </w:r>
      <w:r w:rsidRPr="00BF17CB">
        <w:rPr>
          <w:rStyle w:val="A2"/>
          <w:rFonts w:ascii="Verdana" w:eastAsiaTheme="minorEastAsia" w:hAnsi="Verdana"/>
          <w:i/>
          <w:sz w:val="22"/>
          <w:szCs w:val="22"/>
        </w:rPr>
        <w:t>Técnicas cualitativas de investigación social. Reflexión metodológica y práctica profesional</w:t>
      </w:r>
      <w:r w:rsidRPr="00BF17CB">
        <w:rPr>
          <w:rStyle w:val="A2"/>
          <w:rFonts w:ascii="Verdana" w:eastAsiaTheme="minorEastAsia" w:hAnsi="Verdana"/>
          <w:sz w:val="22"/>
          <w:szCs w:val="22"/>
        </w:rPr>
        <w:t>. Madrid: Síntesis.</w:t>
      </w:r>
      <w:r w:rsidRPr="00BF17CB">
        <w:rPr>
          <w:rFonts w:ascii="Verdana" w:hAnsi="Verdana"/>
          <w:sz w:val="22"/>
          <w:szCs w:val="22"/>
        </w:rPr>
        <w:t xml:space="preserve"> </w:t>
      </w:r>
    </w:p>
    <w:p w:rsidR="003E2494" w:rsidRPr="00832EE2" w:rsidRDefault="00832EE2" w:rsidP="00B652A3">
      <w:pPr>
        <w:pStyle w:val="Default"/>
        <w:spacing w:line="360" w:lineRule="auto"/>
        <w:contextualSpacing/>
        <w:jc w:val="both"/>
        <w:rPr>
          <w:rFonts w:ascii="Verdana" w:hAnsi="Verdana" w:cstheme="minorHAnsi"/>
          <w:b/>
          <w:lang w:val="pt-BR"/>
        </w:rPr>
      </w:pPr>
      <w:r w:rsidRPr="00832EE2">
        <w:rPr>
          <w:rFonts w:ascii="Verdana" w:hAnsi="Verdana" w:cs="Arial"/>
          <w:sz w:val="22"/>
          <w:szCs w:val="22"/>
        </w:rPr>
        <w:t>ZURBRIGGEN, Cristina.</w:t>
      </w:r>
      <w:r w:rsidRPr="00832EE2">
        <w:rPr>
          <w:rStyle w:val="article-title"/>
          <w:rFonts w:ascii="Verdana" w:hAnsi="Verdana" w:cs="Arial"/>
          <w:sz w:val="22"/>
          <w:szCs w:val="22"/>
        </w:rPr>
        <w:t> EL INSTITUCIONALISMO CENTRADO EN LOS ACTORES: UNA PERSPECTIVA ANALÍTICA EN EL ESTUDIO DE LAS POLÍTICAS PÚBLICAS.</w:t>
      </w:r>
      <w:r w:rsidRPr="00832EE2">
        <w:rPr>
          <w:rFonts w:ascii="Verdana" w:hAnsi="Verdana" w:cs="Arial"/>
          <w:i/>
          <w:iCs/>
          <w:sz w:val="22"/>
          <w:szCs w:val="22"/>
        </w:rPr>
        <w:t xml:space="preserve"> Rev. </w:t>
      </w:r>
      <w:proofErr w:type="spellStart"/>
      <w:proofErr w:type="gramStart"/>
      <w:r w:rsidRPr="00832EE2">
        <w:rPr>
          <w:rFonts w:ascii="Verdana" w:hAnsi="Verdana" w:cs="Arial"/>
          <w:i/>
          <w:iCs/>
          <w:sz w:val="22"/>
          <w:szCs w:val="22"/>
        </w:rPr>
        <w:t>cienc</w:t>
      </w:r>
      <w:proofErr w:type="spellEnd"/>
      <w:proofErr w:type="gramEnd"/>
      <w:r w:rsidRPr="00832EE2">
        <w:rPr>
          <w:rFonts w:ascii="Verdana" w:hAnsi="Verdana" w:cs="Arial"/>
          <w:i/>
          <w:iCs/>
          <w:sz w:val="22"/>
          <w:szCs w:val="22"/>
        </w:rPr>
        <w:t xml:space="preserve">. </w:t>
      </w:r>
      <w:proofErr w:type="spellStart"/>
      <w:proofErr w:type="gramStart"/>
      <w:r w:rsidRPr="00832EE2">
        <w:rPr>
          <w:rFonts w:ascii="Verdana" w:hAnsi="Verdana" w:cs="Arial"/>
          <w:i/>
          <w:iCs/>
          <w:sz w:val="22"/>
          <w:szCs w:val="22"/>
        </w:rPr>
        <w:t>polít</w:t>
      </w:r>
      <w:proofErr w:type="spellEnd"/>
      <w:proofErr w:type="gramEnd"/>
      <w:r w:rsidRPr="00832EE2">
        <w:rPr>
          <w:rFonts w:ascii="Verdana" w:hAnsi="Verdana" w:cs="Arial"/>
          <w:i/>
          <w:iCs/>
          <w:sz w:val="22"/>
          <w:szCs w:val="22"/>
        </w:rPr>
        <w:t>. (Santiago)</w:t>
      </w:r>
      <w:r w:rsidRPr="00832EE2">
        <w:rPr>
          <w:rFonts w:ascii="Verdana" w:hAnsi="Verdana" w:cs="Arial"/>
          <w:sz w:val="22"/>
          <w:szCs w:val="22"/>
        </w:rPr>
        <w:t> [</w:t>
      </w:r>
      <w:proofErr w:type="gramStart"/>
      <w:r w:rsidRPr="00832EE2">
        <w:rPr>
          <w:rFonts w:ascii="Verdana" w:hAnsi="Verdana" w:cs="Arial"/>
          <w:sz w:val="22"/>
          <w:szCs w:val="22"/>
        </w:rPr>
        <w:t>online</w:t>
      </w:r>
      <w:proofErr w:type="gramEnd"/>
      <w:r w:rsidRPr="00832EE2">
        <w:rPr>
          <w:rFonts w:ascii="Verdana" w:hAnsi="Verdana" w:cs="Arial"/>
          <w:sz w:val="22"/>
          <w:szCs w:val="22"/>
        </w:rPr>
        <w:t xml:space="preserve">]. 2006, vol.26, n.1 [citado  2021-04-10], pp.67-83. Disponible en: &lt;https://scielo.conicyt.cl/scielo.php?script=sci_arttext&amp;pid=S0718-090X2006000100004&amp;lng=es&amp;nrm=iso&gt;. </w:t>
      </w:r>
    </w:p>
    <w:p w:rsidR="003E2494" w:rsidRPr="00832EE2" w:rsidRDefault="003E2494" w:rsidP="00DF2E4F">
      <w:pPr>
        <w:autoSpaceDN w:val="0"/>
        <w:adjustRightInd w:val="0"/>
        <w:spacing w:line="360" w:lineRule="auto"/>
        <w:contextualSpacing/>
        <w:jc w:val="both"/>
        <w:rPr>
          <w:rFonts w:ascii="Verdana" w:hAnsi="Verdana" w:cstheme="minorHAnsi"/>
          <w:b/>
          <w:bCs/>
          <w:color w:val="000000"/>
          <w:lang w:val="en-US" w:eastAsia="es-ES_tradnl"/>
        </w:rPr>
      </w:pPr>
    </w:p>
    <w:p w:rsidR="003E2494" w:rsidRPr="00BF17CB" w:rsidRDefault="003E2494" w:rsidP="00DF2E4F">
      <w:pPr>
        <w:autoSpaceDN w:val="0"/>
        <w:adjustRightInd w:val="0"/>
        <w:spacing w:line="360" w:lineRule="auto"/>
        <w:contextualSpacing/>
        <w:jc w:val="both"/>
        <w:rPr>
          <w:rFonts w:ascii="Verdana" w:hAnsi="Verdana" w:cstheme="minorHAnsi"/>
          <w:b/>
          <w:bCs/>
          <w:color w:val="000000"/>
          <w:lang w:eastAsia="es-ES_tradnl"/>
        </w:rPr>
      </w:pPr>
      <w:r w:rsidRPr="00BF17CB">
        <w:rPr>
          <w:rFonts w:ascii="Verdana" w:hAnsi="Verdana" w:cstheme="minorHAnsi"/>
          <w:b/>
          <w:bCs/>
          <w:color w:val="000000"/>
          <w:lang w:eastAsia="es-ES_tradnl"/>
        </w:rPr>
        <w:t>GUIA DE ANALISIS de DISEÑO en INVESTIGACIONES CUALITATIVAS</w:t>
      </w:r>
      <w:r w:rsidR="00843D28">
        <w:rPr>
          <w:rFonts w:ascii="Verdana" w:hAnsi="Verdana" w:cstheme="minorHAnsi"/>
          <w:b/>
          <w:bCs/>
          <w:color w:val="000000"/>
          <w:lang w:eastAsia="es-ES_tradnl"/>
        </w:rPr>
        <w:t xml:space="preserve"> </w:t>
      </w:r>
    </w:p>
    <w:p w:rsidR="003E2494" w:rsidRPr="00BF17CB" w:rsidRDefault="003E2494" w:rsidP="00DF2E4F">
      <w:pPr>
        <w:autoSpaceDN w:val="0"/>
        <w:adjustRightInd w:val="0"/>
        <w:spacing w:line="360" w:lineRule="auto"/>
        <w:contextualSpacing/>
        <w:jc w:val="both"/>
        <w:rPr>
          <w:rFonts w:ascii="Verdana" w:hAnsi="Verdana" w:cstheme="minorHAnsi"/>
          <w:b/>
          <w:bCs/>
          <w:color w:val="000000"/>
          <w:lang w:eastAsia="es-ES_tradnl"/>
        </w:rPr>
      </w:pPr>
    </w:p>
    <w:p w:rsidR="003E2494" w:rsidRPr="00BF17CB" w:rsidRDefault="003E2494" w:rsidP="00DF2E4F">
      <w:pPr>
        <w:autoSpaceDN w:val="0"/>
        <w:adjustRightInd w:val="0"/>
        <w:spacing w:line="360" w:lineRule="auto"/>
        <w:ind w:firstLine="720"/>
        <w:contextualSpacing/>
        <w:jc w:val="both"/>
        <w:rPr>
          <w:rFonts w:ascii="Verdana" w:hAnsi="Verdana" w:cs="Arial"/>
          <w:color w:val="000000"/>
          <w:lang w:eastAsia="es-ES_tradnl"/>
        </w:rPr>
      </w:pPr>
      <w:r w:rsidRPr="00843D28">
        <w:rPr>
          <w:rFonts w:ascii="Verdana" w:hAnsi="Verdana" w:cs="Arial"/>
          <w:color w:val="000000"/>
          <w:lang w:eastAsia="es-ES_tradnl"/>
        </w:rPr>
        <w:t>Analice</w:t>
      </w:r>
      <w:r w:rsidR="00843D28" w:rsidRPr="00843D28">
        <w:rPr>
          <w:rFonts w:ascii="Verdana" w:hAnsi="Verdana" w:cs="Arial"/>
          <w:color w:val="000000"/>
          <w:lang w:eastAsia="es-ES_tradnl"/>
        </w:rPr>
        <w:t xml:space="preserve"> su anteproyecto </w:t>
      </w:r>
      <w:r w:rsidR="00843D28">
        <w:rPr>
          <w:rFonts w:ascii="Verdana" w:hAnsi="Verdana" w:cs="Arial"/>
          <w:color w:val="000000"/>
          <w:lang w:eastAsia="es-ES_tradnl"/>
        </w:rPr>
        <w:t xml:space="preserve">según la guía a modo de </w:t>
      </w:r>
      <w:proofErr w:type="gramStart"/>
      <w:r w:rsidR="00843D28">
        <w:rPr>
          <w:rFonts w:ascii="Verdana" w:hAnsi="Verdana" w:cs="Arial"/>
          <w:color w:val="000000"/>
          <w:lang w:eastAsia="es-ES_tradnl"/>
        </w:rPr>
        <w:t>autoevaluación .</w:t>
      </w:r>
      <w:proofErr w:type="gramEnd"/>
      <w:r w:rsidR="00843D28">
        <w:rPr>
          <w:rFonts w:ascii="Verdana" w:hAnsi="Verdana" w:cs="Arial"/>
          <w:color w:val="000000"/>
          <w:lang w:eastAsia="es-ES_tradnl"/>
        </w:rPr>
        <w:t xml:space="preserve"> Si no trabaja con un </w:t>
      </w:r>
      <w:proofErr w:type="spellStart"/>
      <w:r w:rsidR="00843D28">
        <w:rPr>
          <w:rFonts w:ascii="Verdana" w:hAnsi="Verdana" w:cs="Arial"/>
          <w:color w:val="000000"/>
          <w:lang w:eastAsia="es-ES_tradnl"/>
        </w:rPr>
        <w:t>díseño</w:t>
      </w:r>
      <w:proofErr w:type="spellEnd"/>
      <w:r w:rsidR="00843D28">
        <w:rPr>
          <w:rFonts w:ascii="Verdana" w:hAnsi="Verdana" w:cs="Arial"/>
          <w:color w:val="000000"/>
          <w:lang w:eastAsia="es-ES_tradnl"/>
        </w:rPr>
        <w:t xml:space="preserve"> </w:t>
      </w:r>
      <w:proofErr w:type="spellStart"/>
      <w:r w:rsidR="00843D28">
        <w:rPr>
          <w:rFonts w:ascii="Verdana" w:hAnsi="Verdana" w:cs="Arial"/>
          <w:color w:val="000000"/>
          <w:lang w:eastAsia="es-ES_tradnl"/>
        </w:rPr>
        <w:t>cualititativo</w:t>
      </w:r>
      <w:proofErr w:type="spellEnd"/>
      <w:r w:rsidR="00843D28">
        <w:rPr>
          <w:rFonts w:ascii="Verdana" w:hAnsi="Verdana" w:cs="Arial"/>
          <w:color w:val="000000"/>
          <w:lang w:eastAsia="es-ES_tradnl"/>
        </w:rPr>
        <w:t xml:space="preserve">, elija </w:t>
      </w:r>
      <w:r w:rsidRPr="00843D28">
        <w:rPr>
          <w:rFonts w:ascii="Verdana" w:hAnsi="Verdana" w:cs="Arial"/>
          <w:color w:val="000000"/>
          <w:lang w:eastAsia="es-ES_tradnl"/>
        </w:rPr>
        <w:t>una de las investigaciones cualitativas provista por el docente (ver banco de investigaciones cualitativas)  y elija una segunda relacionada con su tema de investigación (tesis</w:t>
      </w:r>
      <w:proofErr w:type="gramStart"/>
      <w:r w:rsidRPr="00843D28">
        <w:rPr>
          <w:rFonts w:ascii="Verdana" w:hAnsi="Verdana" w:cs="Arial"/>
          <w:color w:val="000000"/>
          <w:lang w:eastAsia="es-ES_tradnl"/>
        </w:rPr>
        <w:t>)para</w:t>
      </w:r>
      <w:proofErr w:type="gramEnd"/>
      <w:r w:rsidRPr="00843D28">
        <w:rPr>
          <w:rFonts w:ascii="Verdana" w:hAnsi="Verdana" w:cs="Arial"/>
          <w:color w:val="000000"/>
          <w:lang w:eastAsia="es-ES_tradnl"/>
        </w:rPr>
        <w:t xml:space="preserve"> analizarlo en forma individual </w:t>
      </w:r>
      <w:r w:rsidR="00F2711E" w:rsidRPr="00843D28">
        <w:rPr>
          <w:rFonts w:ascii="Verdana" w:hAnsi="Verdana" w:cs="Arial"/>
          <w:color w:val="000000"/>
          <w:lang w:eastAsia="es-ES_tradnl"/>
        </w:rPr>
        <w:t>(para la elección se recomienda un artículo de revista científica</w:t>
      </w:r>
      <w:r w:rsidR="00F2711E" w:rsidRPr="00BF17CB">
        <w:rPr>
          <w:rFonts w:ascii="Verdana" w:hAnsi="Verdana" w:cs="Arial"/>
          <w:color w:val="000000"/>
          <w:lang w:eastAsia="es-ES_tradnl"/>
        </w:rPr>
        <w:t xml:space="preserve"> cualitativa en el que se expliciten con bastante extensión las cuestiones metodológicas)</w:t>
      </w:r>
    </w:p>
    <w:p w:rsidR="003E2494" w:rsidRPr="00BF17CB" w:rsidRDefault="003E2494" w:rsidP="00DF2E4F">
      <w:pPr>
        <w:autoSpaceDN w:val="0"/>
        <w:adjustRightInd w:val="0"/>
        <w:spacing w:line="360" w:lineRule="auto"/>
        <w:ind w:firstLine="720"/>
        <w:contextualSpacing/>
        <w:jc w:val="both"/>
        <w:rPr>
          <w:rFonts w:ascii="Verdana" w:hAnsi="Verdana" w:cs="Arial"/>
          <w:color w:val="000000"/>
          <w:lang w:eastAsia="es-ES_tradnl"/>
        </w:rPr>
      </w:pPr>
    </w:p>
    <w:p w:rsidR="003E2494" w:rsidRPr="00BF17CB" w:rsidRDefault="003E2494" w:rsidP="00DF2E4F">
      <w:pPr>
        <w:numPr>
          <w:ilvl w:val="0"/>
          <w:numId w:val="1"/>
        </w:numPr>
        <w:spacing w:after="0" w:line="360" w:lineRule="auto"/>
        <w:contextualSpacing/>
        <w:jc w:val="both"/>
        <w:rPr>
          <w:rFonts w:ascii="Verdana" w:hAnsi="Verdana" w:cs="Arial"/>
          <w:i/>
        </w:rPr>
      </w:pPr>
      <w:r w:rsidRPr="00BF17CB">
        <w:rPr>
          <w:rFonts w:ascii="Verdana" w:hAnsi="Verdana" w:cs="Arial"/>
          <w:i/>
        </w:rPr>
        <w:t>Identifique el</w:t>
      </w:r>
      <w:r w:rsidRPr="00BF17CB">
        <w:rPr>
          <w:rFonts w:ascii="Verdana" w:hAnsi="Verdana" w:cs="Arial"/>
        </w:rPr>
        <w:t xml:space="preserve"> </w:t>
      </w:r>
      <w:r w:rsidRPr="00BF17CB">
        <w:rPr>
          <w:rFonts w:ascii="Verdana" w:hAnsi="Verdana" w:cs="Arial"/>
          <w:i/>
        </w:rPr>
        <w:t>problema</w:t>
      </w:r>
      <w:r w:rsidRPr="00BF17CB">
        <w:rPr>
          <w:rFonts w:ascii="Verdana" w:hAnsi="Verdana" w:cs="Arial"/>
        </w:rPr>
        <w:t xml:space="preserve"> (el o los interrogantes que se quieren contestar) y los </w:t>
      </w:r>
      <w:r w:rsidRPr="00BF17CB">
        <w:rPr>
          <w:rFonts w:ascii="Verdana" w:hAnsi="Verdana" w:cs="Arial"/>
          <w:i/>
        </w:rPr>
        <w:t>objetivos</w:t>
      </w:r>
      <w:r w:rsidRPr="00BF17CB">
        <w:rPr>
          <w:rFonts w:ascii="Verdana" w:hAnsi="Verdana" w:cs="Arial"/>
        </w:rPr>
        <w:t xml:space="preserve"> (los resultados a los que se pretende arribar al finalizar la investigación) que plantea esta investigación</w:t>
      </w:r>
      <w:r w:rsidRPr="00BF17CB">
        <w:rPr>
          <w:rFonts w:ascii="Verdana" w:hAnsi="Verdana" w:cs="Arial"/>
          <w:i/>
        </w:rPr>
        <w:t>. Distinga los propósitos más generales y los objetivos de conocimiento más específicos.</w:t>
      </w:r>
    </w:p>
    <w:p w:rsidR="003E2494" w:rsidRPr="00BF17CB" w:rsidRDefault="003E2494" w:rsidP="00DF2E4F">
      <w:pPr>
        <w:spacing w:line="360" w:lineRule="auto"/>
        <w:contextualSpacing/>
        <w:jc w:val="both"/>
        <w:rPr>
          <w:rFonts w:ascii="Verdana" w:hAnsi="Verdana" w:cs="Arial"/>
        </w:rPr>
      </w:pPr>
    </w:p>
    <w:p w:rsidR="003E2494" w:rsidRPr="00BF17CB" w:rsidRDefault="003E2494" w:rsidP="00DF2E4F">
      <w:pPr>
        <w:numPr>
          <w:ilvl w:val="0"/>
          <w:numId w:val="1"/>
        </w:numPr>
        <w:tabs>
          <w:tab w:val="left" w:pos="284"/>
        </w:tabs>
        <w:spacing w:after="0" w:line="360" w:lineRule="auto"/>
        <w:contextualSpacing/>
        <w:jc w:val="both"/>
        <w:rPr>
          <w:rFonts w:ascii="Verdana" w:hAnsi="Verdana" w:cs="Arial"/>
        </w:rPr>
      </w:pPr>
      <w:r w:rsidRPr="00BF17CB">
        <w:rPr>
          <w:rFonts w:ascii="Verdana" w:hAnsi="Verdana" w:cs="Arial"/>
        </w:rPr>
        <w:t xml:space="preserve">En relación al concepto de perspectivas señaladas en los textos de Vallés, </w:t>
      </w:r>
      <w:proofErr w:type="spellStart"/>
      <w:r w:rsidRPr="00BF17CB">
        <w:rPr>
          <w:rFonts w:ascii="Verdana" w:hAnsi="Verdana" w:cs="Arial"/>
        </w:rPr>
        <w:t>Denzin</w:t>
      </w:r>
      <w:proofErr w:type="spellEnd"/>
      <w:r w:rsidRPr="00BF17CB">
        <w:rPr>
          <w:rFonts w:ascii="Verdana" w:hAnsi="Verdana" w:cs="Arial"/>
        </w:rPr>
        <w:t xml:space="preserve"> y  </w:t>
      </w:r>
      <w:proofErr w:type="spellStart"/>
      <w:r w:rsidRPr="00BF17CB">
        <w:rPr>
          <w:rFonts w:ascii="Verdana" w:hAnsi="Verdana" w:cs="Arial"/>
        </w:rPr>
        <w:t>Vasilachis</w:t>
      </w:r>
      <w:proofErr w:type="spellEnd"/>
      <w:r w:rsidRPr="00BF17CB">
        <w:rPr>
          <w:rFonts w:ascii="Verdana" w:hAnsi="Verdana" w:cs="Arial"/>
        </w:rPr>
        <w:t xml:space="preserve">, al interior de los diseños cualitativos en análisis </w:t>
      </w:r>
      <w:r w:rsidRPr="00BF17CB">
        <w:rPr>
          <w:rFonts w:ascii="Verdana" w:hAnsi="Verdana" w:cs="Arial"/>
          <w:i/>
        </w:rPr>
        <w:t xml:space="preserve">¿Cuál son las perspectivas teóricas que se están poniendo en juego aquí para construir un problema de </w:t>
      </w:r>
      <w:proofErr w:type="gramStart"/>
      <w:r w:rsidRPr="00BF17CB">
        <w:rPr>
          <w:rFonts w:ascii="Verdana" w:hAnsi="Verdana" w:cs="Arial"/>
          <w:i/>
        </w:rPr>
        <w:t>investigación ?</w:t>
      </w:r>
      <w:proofErr w:type="gramEnd"/>
      <w:r w:rsidRPr="00BF17CB">
        <w:rPr>
          <w:rFonts w:ascii="Verdana" w:hAnsi="Verdana" w:cs="Arial"/>
          <w:i/>
        </w:rPr>
        <w:t xml:space="preserve"> ¿Qué referencias se realizan en relación a las disciplinas y los paradigmas?</w:t>
      </w:r>
      <w:r w:rsidRPr="00BF17CB">
        <w:rPr>
          <w:rFonts w:ascii="Verdana" w:hAnsi="Verdana" w:cs="Arial"/>
        </w:rPr>
        <w:t xml:space="preserve"> </w:t>
      </w:r>
    </w:p>
    <w:p w:rsidR="003E2494" w:rsidRPr="00BF17CB" w:rsidRDefault="003E2494" w:rsidP="00DF2E4F">
      <w:pPr>
        <w:tabs>
          <w:tab w:val="left" w:pos="284"/>
        </w:tabs>
        <w:spacing w:after="0" w:line="360" w:lineRule="auto"/>
        <w:ind w:left="360"/>
        <w:contextualSpacing/>
        <w:jc w:val="both"/>
        <w:rPr>
          <w:rFonts w:ascii="Verdana" w:hAnsi="Verdana" w:cs="Arial"/>
        </w:rPr>
      </w:pPr>
    </w:p>
    <w:p w:rsidR="003E2494" w:rsidRPr="00BF17CB" w:rsidRDefault="003E2494" w:rsidP="00DF2E4F">
      <w:pPr>
        <w:numPr>
          <w:ilvl w:val="0"/>
          <w:numId w:val="1"/>
        </w:numPr>
        <w:spacing w:after="0" w:line="360" w:lineRule="auto"/>
        <w:contextualSpacing/>
        <w:jc w:val="both"/>
        <w:rPr>
          <w:rFonts w:ascii="Verdana" w:hAnsi="Verdana" w:cs="Arial"/>
          <w:i/>
        </w:rPr>
      </w:pPr>
      <w:r w:rsidRPr="00BF17CB">
        <w:rPr>
          <w:rFonts w:ascii="Verdana" w:hAnsi="Verdana" w:cs="Arial"/>
        </w:rPr>
        <w:t>En relación al tipo de Diseño que plantea Vallés referidos a su mayor o menor flexibilidad: Identifique si hubiera distintas etapas y momentos  en el desarrollo del proceso de investigación.</w:t>
      </w:r>
      <w:r w:rsidRPr="00BF17CB">
        <w:rPr>
          <w:rFonts w:ascii="Verdana" w:hAnsi="Verdana" w:cs="Arial"/>
          <w:i/>
        </w:rPr>
        <w:t xml:space="preserve"> ¿Uds. ubican al diseño de esta investigación como Diseño Emergente (</w:t>
      </w:r>
      <w:proofErr w:type="spellStart"/>
      <w:r w:rsidRPr="00BF17CB">
        <w:rPr>
          <w:rFonts w:ascii="Verdana" w:hAnsi="Verdana" w:cs="Arial"/>
          <w:i/>
        </w:rPr>
        <w:t>Denzin</w:t>
      </w:r>
      <w:proofErr w:type="spellEnd"/>
      <w:r w:rsidRPr="00BF17CB">
        <w:rPr>
          <w:rFonts w:ascii="Verdana" w:hAnsi="Verdana" w:cs="Arial"/>
          <w:i/>
        </w:rPr>
        <w:t xml:space="preserve">), o como Diseño Proyectado (Miles y </w:t>
      </w:r>
      <w:proofErr w:type="spellStart"/>
      <w:r w:rsidRPr="00BF17CB">
        <w:rPr>
          <w:rFonts w:ascii="Verdana" w:hAnsi="Verdana" w:cs="Arial"/>
          <w:i/>
        </w:rPr>
        <w:t>Huberman</w:t>
      </w:r>
      <w:proofErr w:type="spellEnd"/>
      <w:r w:rsidRPr="00BF17CB">
        <w:rPr>
          <w:rFonts w:ascii="Verdana" w:hAnsi="Verdana" w:cs="Arial"/>
          <w:i/>
        </w:rPr>
        <w:t>)?</w:t>
      </w:r>
    </w:p>
    <w:p w:rsidR="003E2494" w:rsidRPr="00BF17CB" w:rsidRDefault="003E2494" w:rsidP="00DF2E4F">
      <w:pPr>
        <w:spacing w:line="360" w:lineRule="auto"/>
        <w:contextualSpacing/>
        <w:jc w:val="both"/>
        <w:rPr>
          <w:rFonts w:ascii="Verdana" w:hAnsi="Verdana" w:cs="Arial"/>
        </w:rPr>
      </w:pPr>
    </w:p>
    <w:p w:rsidR="003E2494" w:rsidRPr="00BF17CB" w:rsidRDefault="003E2494" w:rsidP="00DF2E4F">
      <w:pPr>
        <w:numPr>
          <w:ilvl w:val="0"/>
          <w:numId w:val="1"/>
        </w:numPr>
        <w:tabs>
          <w:tab w:val="left" w:pos="284"/>
        </w:tabs>
        <w:spacing w:after="0" w:line="360" w:lineRule="auto"/>
        <w:contextualSpacing/>
        <w:jc w:val="both"/>
        <w:rPr>
          <w:rFonts w:ascii="Verdana" w:hAnsi="Verdana" w:cs="Arial"/>
          <w:i/>
        </w:rPr>
      </w:pPr>
      <w:r w:rsidRPr="00BF17CB">
        <w:rPr>
          <w:rFonts w:ascii="Verdana" w:hAnsi="Verdana" w:cs="Arial"/>
        </w:rPr>
        <w:t xml:space="preserve">En el marco teórico presentado en la investigación, </w:t>
      </w:r>
      <w:r w:rsidRPr="00BF17CB">
        <w:rPr>
          <w:rFonts w:ascii="Verdana" w:hAnsi="Verdana" w:cs="Arial"/>
          <w:i/>
        </w:rPr>
        <w:t>¿cuáles son las dimensiones teóricas y conceptos centrales? A su juicio ¿están claramente explicitados? Construya un esquema conceptual que los represente.</w:t>
      </w:r>
    </w:p>
    <w:p w:rsidR="003E2494" w:rsidRPr="00BF17CB" w:rsidRDefault="003E2494" w:rsidP="00DF2E4F">
      <w:pPr>
        <w:tabs>
          <w:tab w:val="left" w:pos="284"/>
        </w:tabs>
        <w:spacing w:after="0" w:line="360" w:lineRule="auto"/>
        <w:ind w:left="360"/>
        <w:contextualSpacing/>
        <w:jc w:val="both"/>
        <w:rPr>
          <w:rFonts w:ascii="Verdana" w:hAnsi="Verdana" w:cs="Arial"/>
          <w:i/>
        </w:rPr>
      </w:pPr>
    </w:p>
    <w:p w:rsidR="003E2494" w:rsidRPr="00BF17CB" w:rsidRDefault="003E2494" w:rsidP="00DF2E4F">
      <w:pPr>
        <w:numPr>
          <w:ilvl w:val="0"/>
          <w:numId w:val="1"/>
        </w:numPr>
        <w:tabs>
          <w:tab w:val="left" w:pos="284"/>
        </w:tabs>
        <w:spacing w:after="0" w:line="360" w:lineRule="auto"/>
        <w:contextualSpacing/>
        <w:jc w:val="both"/>
        <w:rPr>
          <w:rFonts w:ascii="Verdana" w:hAnsi="Verdana" w:cs="Arial"/>
          <w:i/>
        </w:rPr>
      </w:pPr>
      <w:r w:rsidRPr="00BF17CB">
        <w:rPr>
          <w:rFonts w:ascii="Verdana" w:hAnsi="Verdana" w:cs="Arial"/>
          <w:i/>
        </w:rPr>
        <w:t>¿Se plantean  conjeturas, hipótesis, supuestos de trabajo iniciales en esta investigación?</w:t>
      </w:r>
      <w:r w:rsidRPr="00BF17CB">
        <w:rPr>
          <w:rFonts w:ascii="Verdana" w:hAnsi="Verdana" w:cs="Arial"/>
        </w:rPr>
        <w:t xml:space="preserve"> ¿Cuál es la función que tienen? Si no existen, </w:t>
      </w:r>
      <w:proofErr w:type="gramStart"/>
      <w:r w:rsidRPr="00BF17CB">
        <w:rPr>
          <w:rFonts w:ascii="Verdana" w:hAnsi="Verdana" w:cs="Arial"/>
          <w:i/>
        </w:rPr>
        <w:t>¿</w:t>
      </w:r>
      <w:proofErr w:type="gramEnd"/>
      <w:r w:rsidRPr="00BF17CB">
        <w:rPr>
          <w:rFonts w:ascii="Verdana" w:hAnsi="Verdana" w:cs="Arial"/>
          <w:i/>
        </w:rPr>
        <w:t>podrían. reconstruirlas</w:t>
      </w:r>
      <w:proofErr w:type="gramStart"/>
      <w:r w:rsidRPr="00BF17CB">
        <w:rPr>
          <w:rFonts w:ascii="Verdana" w:hAnsi="Verdana" w:cs="Arial"/>
          <w:i/>
        </w:rPr>
        <w:t>?</w:t>
      </w:r>
      <w:proofErr w:type="gramEnd"/>
      <w:r w:rsidRPr="00BF17CB">
        <w:rPr>
          <w:rFonts w:ascii="Verdana" w:hAnsi="Verdana" w:cs="Arial"/>
          <w:i/>
        </w:rPr>
        <w:t xml:space="preserve"> </w:t>
      </w:r>
    </w:p>
    <w:p w:rsidR="003E2494" w:rsidRPr="00BF17CB" w:rsidRDefault="003E2494" w:rsidP="00DF2E4F">
      <w:pPr>
        <w:spacing w:line="360" w:lineRule="auto"/>
        <w:contextualSpacing/>
        <w:jc w:val="both"/>
        <w:rPr>
          <w:rFonts w:ascii="Verdana" w:hAnsi="Verdana" w:cs="Arial"/>
        </w:rPr>
      </w:pPr>
    </w:p>
    <w:p w:rsidR="003E2494" w:rsidRPr="00BF17CB" w:rsidRDefault="003E2494" w:rsidP="00DF2E4F">
      <w:pPr>
        <w:numPr>
          <w:ilvl w:val="0"/>
          <w:numId w:val="1"/>
        </w:numPr>
        <w:spacing w:after="0" w:line="360" w:lineRule="auto"/>
        <w:contextualSpacing/>
        <w:jc w:val="both"/>
        <w:rPr>
          <w:rFonts w:ascii="Verdana" w:hAnsi="Verdana" w:cs="Arial"/>
          <w:i/>
        </w:rPr>
      </w:pPr>
      <w:r w:rsidRPr="00BF17CB">
        <w:rPr>
          <w:rFonts w:ascii="Verdana" w:hAnsi="Verdana" w:cs="Arial"/>
        </w:rPr>
        <w:t xml:space="preserve">Las decisiones </w:t>
      </w:r>
      <w:proofErr w:type="spellStart"/>
      <w:r w:rsidRPr="00BF17CB">
        <w:rPr>
          <w:rFonts w:ascii="Verdana" w:hAnsi="Verdana" w:cs="Arial"/>
        </w:rPr>
        <w:t>muestrales</w:t>
      </w:r>
      <w:proofErr w:type="spellEnd"/>
      <w:r w:rsidRPr="00BF17CB">
        <w:rPr>
          <w:rFonts w:ascii="Verdana" w:hAnsi="Verdana" w:cs="Arial"/>
        </w:rPr>
        <w:t xml:space="preserve"> (selección de informantes, contextos, casos, participantes) en estos diseños no buscan la representatividad del universo, sino permitir la mayor expresividad del problema indagado. En este estudio  </w:t>
      </w:r>
      <w:r w:rsidRPr="00BF17CB">
        <w:rPr>
          <w:rFonts w:ascii="Verdana" w:hAnsi="Verdana" w:cs="Arial"/>
          <w:i/>
        </w:rPr>
        <w:t xml:space="preserve">¿qué muestreo se utilizó? </w:t>
      </w:r>
      <w:r w:rsidRPr="00BF17CB">
        <w:rPr>
          <w:rFonts w:ascii="Verdana" w:hAnsi="Verdana" w:cs="Arial"/>
        </w:rPr>
        <w:t xml:space="preserve">(Ver </w:t>
      </w:r>
      <w:proofErr w:type="spellStart"/>
      <w:r w:rsidRPr="00BF17CB">
        <w:rPr>
          <w:rFonts w:ascii="Verdana" w:hAnsi="Verdana" w:cs="Arial"/>
        </w:rPr>
        <w:t>Flick</w:t>
      </w:r>
      <w:proofErr w:type="spellEnd"/>
      <w:r w:rsidRPr="00BF17CB">
        <w:rPr>
          <w:rFonts w:ascii="Verdana" w:hAnsi="Verdana" w:cs="Arial"/>
        </w:rPr>
        <w:t xml:space="preserve"> técnicas de muestreo</w:t>
      </w:r>
      <w:r w:rsidRPr="00BF17CB">
        <w:rPr>
          <w:rFonts w:ascii="Verdana" w:hAnsi="Verdana" w:cs="Arial"/>
          <w:i/>
        </w:rPr>
        <w:t xml:space="preserve">) ¿son coherentes al problema de investigación? ¿Permiten examinar las dimensiones del problema? ¿Se podría pensar en otro tipo de decisiones </w:t>
      </w:r>
      <w:proofErr w:type="spellStart"/>
      <w:r w:rsidRPr="00BF17CB">
        <w:rPr>
          <w:rFonts w:ascii="Verdana" w:hAnsi="Verdana" w:cs="Arial"/>
          <w:i/>
        </w:rPr>
        <w:t>muestral</w:t>
      </w:r>
      <w:r w:rsidR="00F2711E" w:rsidRPr="00BF17CB">
        <w:rPr>
          <w:rFonts w:ascii="Verdana" w:hAnsi="Verdana" w:cs="Arial"/>
          <w:i/>
        </w:rPr>
        <w:t>es</w:t>
      </w:r>
      <w:proofErr w:type="spellEnd"/>
      <w:r w:rsidRPr="00BF17CB">
        <w:rPr>
          <w:rFonts w:ascii="Verdana" w:hAnsi="Verdana" w:cs="Arial"/>
          <w:i/>
        </w:rPr>
        <w:t xml:space="preserve"> más atinente</w:t>
      </w:r>
      <w:r w:rsidR="00F2711E" w:rsidRPr="00BF17CB">
        <w:rPr>
          <w:rFonts w:ascii="Verdana" w:hAnsi="Verdana" w:cs="Arial"/>
          <w:i/>
        </w:rPr>
        <w:t>s</w:t>
      </w:r>
      <w:r w:rsidRPr="00BF17CB">
        <w:rPr>
          <w:rFonts w:ascii="Verdana" w:hAnsi="Verdana" w:cs="Arial"/>
          <w:i/>
        </w:rPr>
        <w:t xml:space="preserve"> al problema?</w:t>
      </w:r>
    </w:p>
    <w:p w:rsidR="003E2494" w:rsidRPr="00BF17CB" w:rsidRDefault="003E2494" w:rsidP="00DF2E4F">
      <w:pPr>
        <w:spacing w:line="360" w:lineRule="auto"/>
        <w:contextualSpacing/>
        <w:jc w:val="both"/>
        <w:rPr>
          <w:rFonts w:ascii="Verdana" w:hAnsi="Verdana" w:cs="Arial"/>
          <w:i/>
        </w:rPr>
      </w:pPr>
    </w:p>
    <w:p w:rsidR="003E2494" w:rsidRPr="00BF17CB" w:rsidRDefault="003E2494" w:rsidP="00DF2E4F">
      <w:pPr>
        <w:numPr>
          <w:ilvl w:val="0"/>
          <w:numId w:val="1"/>
        </w:numPr>
        <w:spacing w:after="0" w:line="360" w:lineRule="auto"/>
        <w:contextualSpacing/>
        <w:jc w:val="both"/>
        <w:rPr>
          <w:rFonts w:ascii="Verdana" w:hAnsi="Verdana" w:cs="Arial"/>
          <w:i/>
        </w:rPr>
      </w:pPr>
      <w:r w:rsidRPr="00BF17CB">
        <w:rPr>
          <w:rFonts w:ascii="Verdana" w:hAnsi="Verdana" w:cs="Arial"/>
        </w:rPr>
        <w:t>En relación a las técnicas de recolección de datos y de análisis de los mismos</w:t>
      </w:r>
      <w:r w:rsidRPr="00BF17CB">
        <w:rPr>
          <w:rFonts w:ascii="Verdana" w:hAnsi="Verdana" w:cs="Arial"/>
          <w:i/>
        </w:rPr>
        <w:t xml:space="preserve">: ¿Cuáles son? ¿Están explicitadas tanto éstas como su fundamentación de por qué utilizarlas? ¿Son coherentes respecto del problema? ¿Permiten examinar las dimensiones del problema? ¿A Ud. le parece que podría haber sido más pertinente otras decisiones  metodológicas para la construcción de los datos? </w:t>
      </w:r>
    </w:p>
    <w:p w:rsidR="003E2494" w:rsidRPr="00BF17CB" w:rsidRDefault="003E2494" w:rsidP="00843D28">
      <w:pPr>
        <w:spacing w:after="0" w:line="360" w:lineRule="auto"/>
        <w:ind w:left="360"/>
        <w:contextualSpacing/>
        <w:jc w:val="both"/>
        <w:rPr>
          <w:rFonts w:ascii="Verdana" w:hAnsi="Verdana" w:cs="Arial"/>
          <w:i/>
        </w:rPr>
      </w:pPr>
    </w:p>
    <w:p w:rsidR="003E2494" w:rsidRPr="00BF17CB" w:rsidRDefault="003E2494" w:rsidP="00DF2E4F">
      <w:pPr>
        <w:tabs>
          <w:tab w:val="left" w:pos="426"/>
        </w:tabs>
        <w:autoSpaceDE w:val="0"/>
        <w:autoSpaceDN w:val="0"/>
        <w:adjustRightInd w:val="0"/>
        <w:spacing w:line="360" w:lineRule="auto"/>
        <w:ind w:left="426" w:hanging="426"/>
        <w:contextualSpacing/>
        <w:jc w:val="both"/>
        <w:rPr>
          <w:rFonts w:ascii="Verdana" w:eastAsiaTheme="minorHAnsi" w:hAnsi="Verdana" w:cs="NewsGothic-Medium"/>
          <w:i/>
          <w:lang w:eastAsia="en-US"/>
        </w:rPr>
      </w:pPr>
      <w:r w:rsidRPr="00BF17CB">
        <w:rPr>
          <w:rFonts w:ascii="Verdana" w:hAnsi="Verdana" w:cs="Arial"/>
        </w:rPr>
        <w:t>h)</w:t>
      </w:r>
      <w:r w:rsidRPr="00BF17CB">
        <w:rPr>
          <w:rFonts w:ascii="Verdana" w:hAnsi="Verdana" w:cs="Arial"/>
        </w:rPr>
        <w:tab/>
        <w:t xml:space="preserve"> Analice las conclusiones del estudio: </w:t>
      </w:r>
      <w:r w:rsidRPr="00BF17CB">
        <w:rPr>
          <w:rFonts w:ascii="Verdana" w:eastAsiaTheme="minorHAnsi" w:hAnsi="Verdana" w:cs="NewsGothic-Medium"/>
          <w:i/>
          <w:lang w:eastAsia="en-US"/>
        </w:rPr>
        <w:t>¿Existen una serie de resultados claros producto de la interpretación de los datos y no una mera exposición de los datos en forma de caso?</w:t>
      </w:r>
    </w:p>
    <w:p w:rsidR="003E2494" w:rsidRPr="00BF17CB" w:rsidRDefault="003E2494" w:rsidP="00DF2E4F">
      <w:pPr>
        <w:tabs>
          <w:tab w:val="left" w:pos="426"/>
        </w:tabs>
        <w:autoSpaceDE w:val="0"/>
        <w:autoSpaceDN w:val="0"/>
        <w:adjustRightInd w:val="0"/>
        <w:spacing w:line="360" w:lineRule="auto"/>
        <w:ind w:left="426" w:hanging="426"/>
        <w:contextualSpacing/>
        <w:jc w:val="both"/>
        <w:rPr>
          <w:rFonts w:ascii="Verdana" w:eastAsiaTheme="minorHAnsi" w:hAnsi="Verdana" w:cs="NewsGothic-Medium"/>
          <w:i/>
          <w:lang w:eastAsia="en-US"/>
        </w:rPr>
      </w:pPr>
      <w:r w:rsidRPr="00BF17CB">
        <w:rPr>
          <w:rFonts w:ascii="Verdana" w:eastAsiaTheme="minorHAnsi" w:hAnsi="Verdana" w:cs="NewsGothic-Medium"/>
          <w:i/>
          <w:lang w:eastAsia="en-US"/>
        </w:rPr>
        <w:lastRenderedPageBreak/>
        <w:tab/>
        <w:t>¿La interpretación de los datos a su juicio es  plausible y se relaciona con las Preguntas-Problema del estudio?</w:t>
      </w:r>
    </w:p>
    <w:p w:rsidR="003E2494" w:rsidRPr="00BF17CB" w:rsidRDefault="003E2494" w:rsidP="00DF2E4F">
      <w:pPr>
        <w:tabs>
          <w:tab w:val="left" w:pos="426"/>
        </w:tabs>
        <w:autoSpaceDE w:val="0"/>
        <w:autoSpaceDN w:val="0"/>
        <w:adjustRightInd w:val="0"/>
        <w:spacing w:line="360" w:lineRule="auto"/>
        <w:ind w:left="426" w:hanging="426"/>
        <w:contextualSpacing/>
        <w:jc w:val="both"/>
        <w:rPr>
          <w:rFonts w:ascii="Verdana" w:eastAsiaTheme="minorHAnsi" w:hAnsi="Verdana" w:cs="NewsGothic-Medium"/>
          <w:i/>
          <w:lang w:eastAsia="en-US"/>
        </w:rPr>
      </w:pPr>
      <w:r w:rsidRPr="00BF17CB">
        <w:rPr>
          <w:rFonts w:ascii="Verdana" w:eastAsiaTheme="minorHAnsi" w:hAnsi="Verdana" w:cs="NewsGothic-Medium"/>
          <w:i/>
          <w:lang w:eastAsia="en-US"/>
        </w:rPr>
        <w:tab/>
        <w:t>¿Los datos están suficientemente analizados e interpretados?</w:t>
      </w:r>
    </w:p>
    <w:p w:rsidR="003E2494" w:rsidRPr="00BF17CB" w:rsidRDefault="003E2494" w:rsidP="00DF2E4F">
      <w:pPr>
        <w:tabs>
          <w:tab w:val="left" w:pos="426"/>
        </w:tabs>
        <w:autoSpaceDE w:val="0"/>
        <w:autoSpaceDN w:val="0"/>
        <w:adjustRightInd w:val="0"/>
        <w:spacing w:line="360" w:lineRule="auto"/>
        <w:ind w:left="426" w:hanging="426"/>
        <w:contextualSpacing/>
        <w:jc w:val="both"/>
        <w:rPr>
          <w:rFonts w:ascii="Verdana" w:eastAsiaTheme="minorHAnsi" w:hAnsi="Verdana" w:cs="NewsGothic-Medium"/>
          <w:i/>
          <w:lang w:eastAsia="en-US"/>
        </w:rPr>
      </w:pPr>
      <w:r w:rsidRPr="00BF17CB">
        <w:rPr>
          <w:rFonts w:ascii="Verdana" w:eastAsiaTheme="minorHAnsi" w:hAnsi="Verdana" w:cs="NewsGothic-Medium"/>
          <w:i/>
          <w:lang w:eastAsia="en-US"/>
        </w:rPr>
        <w:tab/>
        <w:t>¿Los resultados ofrecen información nueva sobre el fenómeno de estudio?</w:t>
      </w:r>
    </w:p>
    <w:p w:rsidR="003E2494" w:rsidRPr="00BF17CB" w:rsidRDefault="003E2494" w:rsidP="00DF2E4F">
      <w:pPr>
        <w:tabs>
          <w:tab w:val="left" w:pos="426"/>
        </w:tabs>
        <w:spacing w:line="360" w:lineRule="auto"/>
        <w:ind w:left="426" w:hanging="426"/>
        <w:contextualSpacing/>
        <w:jc w:val="both"/>
        <w:rPr>
          <w:rFonts w:ascii="Verdana" w:hAnsi="Verdana" w:cs="Arial"/>
          <w:i/>
        </w:rPr>
      </w:pPr>
      <w:r w:rsidRPr="00BF17CB">
        <w:rPr>
          <w:rFonts w:ascii="Verdana" w:eastAsiaTheme="minorHAnsi" w:hAnsi="Verdana" w:cs="NewsGothic-Medium"/>
          <w:i/>
          <w:lang w:eastAsia="en-US"/>
        </w:rPr>
        <w:tab/>
        <w:t>¿Se discuten los resultados con los de  otros estudios?</w:t>
      </w:r>
      <w:r w:rsidRPr="00BF17CB">
        <w:rPr>
          <w:rFonts w:ascii="Verdana" w:hAnsi="Verdana" w:cs="Arial"/>
          <w:i/>
        </w:rPr>
        <w:t xml:space="preserve"> </w:t>
      </w:r>
    </w:p>
    <w:p w:rsidR="003E2494" w:rsidRPr="00BF17CB" w:rsidRDefault="003E2494" w:rsidP="00DF2E4F">
      <w:pPr>
        <w:tabs>
          <w:tab w:val="left" w:pos="426"/>
        </w:tabs>
        <w:spacing w:after="0" w:line="360" w:lineRule="auto"/>
        <w:contextualSpacing/>
        <w:jc w:val="both"/>
        <w:rPr>
          <w:rFonts w:ascii="Verdana" w:hAnsi="Verdana" w:cs="Arial"/>
        </w:rPr>
      </w:pPr>
      <w:r w:rsidRPr="00BF17CB">
        <w:rPr>
          <w:rFonts w:ascii="Verdana" w:hAnsi="Verdana" w:cs="Arial"/>
        </w:rPr>
        <w:t xml:space="preserve">i) Finalmente, </w:t>
      </w:r>
      <w:r w:rsidR="00843D28">
        <w:rPr>
          <w:rFonts w:ascii="Verdana" w:hAnsi="Verdana" w:cs="Arial"/>
        </w:rPr>
        <w:t xml:space="preserve">presente </w:t>
      </w:r>
      <w:r w:rsidRPr="00BF17CB">
        <w:rPr>
          <w:rFonts w:ascii="Verdana" w:hAnsi="Verdana" w:cs="Arial"/>
        </w:rPr>
        <w:t>su tema de tesis</w:t>
      </w:r>
      <w:r w:rsidR="00F2711E" w:rsidRPr="00BF17CB">
        <w:rPr>
          <w:rFonts w:ascii="Verdana" w:hAnsi="Verdana" w:cs="Arial"/>
        </w:rPr>
        <w:t xml:space="preserve">/anteproyecto </w:t>
      </w:r>
      <w:r w:rsidRPr="00BF17CB">
        <w:rPr>
          <w:rFonts w:ascii="Verdana" w:hAnsi="Verdana" w:cs="Arial"/>
        </w:rPr>
        <w:t xml:space="preserve">y explicite qué considera puede aportarle al mismo el estudio elegido. </w:t>
      </w:r>
    </w:p>
    <w:p w:rsidR="00F2711E" w:rsidRPr="00BF17CB" w:rsidRDefault="00F2711E" w:rsidP="00DF2E4F">
      <w:pPr>
        <w:tabs>
          <w:tab w:val="left" w:pos="426"/>
        </w:tabs>
        <w:spacing w:after="0" w:line="360" w:lineRule="auto"/>
        <w:contextualSpacing/>
        <w:jc w:val="both"/>
        <w:rPr>
          <w:rFonts w:ascii="Verdana" w:hAnsi="Verdana" w:cs="Arial"/>
        </w:rPr>
      </w:pPr>
    </w:p>
    <w:p w:rsidR="003E2494" w:rsidRDefault="003E2494" w:rsidP="00843D28">
      <w:pPr>
        <w:tabs>
          <w:tab w:val="left" w:pos="426"/>
        </w:tabs>
        <w:spacing w:after="0" w:line="360" w:lineRule="auto"/>
        <w:contextualSpacing/>
        <w:jc w:val="both"/>
        <w:rPr>
          <w:rFonts w:ascii="Verdana" w:hAnsi="Verdana" w:cstheme="minorHAnsi"/>
        </w:rPr>
      </w:pPr>
      <w:r w:rsidRPr="00BF17CB">
        <w:rPr>
          <w:rFonts w:ascii="Verdana" w:hAnsi="Verdana" w:cstheme="minorHAnsi"/>
        </w:rPr>
        <w:t>Incluya explícitamente todas las referencias bibliográficas del curso utilizadas</w:t>
      </w:r>
      <w:r w:rsidR="00843D28">
        <w:rPr>
          <w:rFonts w:ascii="Verdana" w:hAnsi="Verdana" w:cstheme="minorHAnsi"/>
        </w:rPr>
        <w:t>.</w:t>
      </w:r>
    </w:p>
    <w:p w:rsidR="00832EE2" w:rsidRDefault="00832EE2" w:rsidP="00843D28">
      <w:pPr>
        <w:tabs>
          <w:tab w:val="left" w:pos="426"/>
        </w:tabs>
        <w:spacing w:after="0" w:line="360" w:lineRule="auto"/>
        <w:contextualSpacing/>
        <w:jc w:val="both"/>
        <w:rPr>
          <w:rFonts w:ascii="Verdana" w:hAnsi="Verdana" w:cstheme="minorHAnsi"/>
        </w:rPr>
      </w:pPr>
    </w:p>
    <w:p w:rsidR="00832EE2" w:rsidRDefault="00832EE2">
      <w:pPr>
        <w:rPr>
          <w:rFonts w:ascii="Verdana" w:hAnsi="Verdana" w:cstheme="minorHAnsi"/>
        </w:rPr>
      </w:pPr>
      <w:r>
        <w:rPr>
          <w:rFonts w:ascii="Verdana" w:hAnsi="Verdana" w:cstheme="minorHAnsi"/>
        </w:rPr>
        <w:br w:type="page"/>
      </w:r>
    </w:p>
    <w:sectPr w:rsidR="00832EE2" w:rsidSect="00E4454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17F" w:rsidRDefault="007D717F" w:rsidP="003E2494">
      <w:pPr>
        <w:spacing w:after="0" w:line="240" w:lineRule="auto"/>
      </w:pPr>
      <w:r>
        <w:separator/>
      </w:r>
    </w:p>
  </w:endnote>
  <w:endnote w:type="continuationSeparator" w:id="0">
    <w:p w:rsidR="007D717F" w:rsidRDefault="007D717F" w:rsidP="003E2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Droid Sans">
    <w:altName w:val="Arial Unicode MS"/>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Light Caption">
    <w:altName w:val="Cronos Pro Light Captio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Gothic-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17F" w:rsidRDefault="007D717F" w:rsidP="003E2494">
      <w:pPr>
        <w:spacing w:after="0" w:line="240" w:lineRule="auto"/>
      </w:pPr>
      <w:r>
        <w:separator/>
      </w:r>
    </w:p>
  </w:footnote>
  <w:footnote w:type="continuationSeparator" w:id="0">
    <w:p w:rsidR="007D717F" w:rsidRDefault="007D717F" w:rsidP="003E24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E336F"/>
    <w:multiLevelType w:val="hybridMultilevel"/>
    <w:tmpl w:val="6B4A54A6"/>
    <w:lvl w:ilvl="0" w:tplc="8BE08C94">
      <w:numFmt w:val="bullet"/>
      <w:lvlText w:val="-"/>
      <w:lvlJc w:val="left"/>
      <w:pPr>
        <w:ind w:left="720" w:hanging="360"/>
      </w:pPr>
      <w:rPr>
        <w:rFonts w:ascii="Verdana" w:eastAsiaTheme="minorEastAsia"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2195F14"/>
    <w:multiLevelType w:val="singleLevel"/>
    <w:tmpl w:val="7A080162"/>
    <w:lvl w:ilvl="0">
      <w:start w:val="1"/>
      <w:numFmt w:val="upperLetter"/>
      <w:pStyle w:val="Ttulo2"/>
      <w:lvlText w:val="%1."/>
      <w:lvlJc w:val="left"/>
      <w:pPr>
        <w:tabs>
          <w:tab w:val="num" w:pos="360"/>
        </w:tabs>
        <w:ind w:left="360" w:hanging="360"/>
      </w:pPr>
    </w:lvl>
  </w:abstractNum>
  <w:abstractNum w:abstractNumId="2">
    <w:nsid w:val="5BB27ED6"/>
    <w:multiLevelType w:val="singleLevel"/>
    <w:tmpl w:val="0C0A0017"/>
    <w:lvl w:ilvl="0">
      <w:start w:val="1"/>
      <w:numFmt w:val="lowerLetter"/>
      <w:lvlText w:val="%1)"/>
      <w:lvlJc w:val="left"/>
      <w:pPr>
        <w:tabs>
          <w:tab w:val="num" w:pos="360"/>
        </w:tabs>
        <w:ind w:left="360" w:hanging="360"/>
      </w:pPr>
    </w:lvl>
  </w:abstractNum>
  <w:num w:numId="1">
    <w:abstractNumId w:val="2"/>
    <w:lvlOverride w:ilvl="0">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3E2494"/>
    <w:rsid w:val="001811CF"/>
    <w:rsid w:val="00205160"/>
    <w:rsid w:val="00224495"/>
    <w:rsid w:val="00256578"/>
    <w:rsid w:val="002B5B06"/>
    <w:rsid w:val="002D5685"/>
    <w:rsid w:val="00336792"/>
    <w:rsid w:val="00356BF7"/>
    <w:rsid w:val="003E2494"/>
    <w:rsid w:val="00410772"/>
    <w:rsid w:val="0041630A"/>
    <w:rsid w:val="004D70A9"/>
    <w:rsid w:val="005011A2"/>
    <w:rsid w:val="00514550"/>
    <w:rsid w:val="006256ED"/>
    <w:rsid w:val="00625C18"/>
    <w:rsid w:val="00773A81"/>
    <w:rsid w:val="00776F1C"/>
    <w:rsid w:val="007D717F"/>
    <w:rsid w:val="007E6B19"/>
    <w:rsid w:val="00832EE2"/>
    <w:rsid w:val="00843D28"/>
    <w:rsid w:val="008452AB"/>
    <w:rsid w:val="00890437"/>
    <w:rsid w:val="008A2FFD"/>
    <w:rsid w:val="008A32A4"/>
    <w:rsid w:val="008C7569"/>
    <w:rsid w:val="009779EE"/>
    <w:rsid w:val="00AA31E5"/>
    <w:rsid w:val="00AF2213"/>
    <w:rsid w:val="00B652A3"/>
    <w:rsid w:val="00BA35F5"/>
    <w:rsid w:val="00BE4F4B"/>
    <w:rsid w:val="00BF17CB"/>
    <w:rsid w:val="00DF2E4F"/>
    <w:rsid w:val="00E71F51"/>
    <w:rsid w:val="00EF120C"/>
    <w:rsid w:val="00F2711E"/>
    <w:rsid w:val="00F92D2C"/>
    <w:rsid w:val="00FA2EDA"/>
    <w:rsid w:val="00FF34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494"/>
    <w:rPr>
      <w:rFonts w:eastAsiaTheme="minorEastAsia"/>
      <w:lang w:eastAsia="es-ES"/>
    </w:rPr>
  </w:style>
  <w:style w:type="paragraph" w:styleId="Ttulo2">
    <w:name w:val="heading 2"/>
    <w:basedOn w:val="Normal"/>
    <w:next w:val="Normal"/>
    <w:link w:val="Ttulo2Car"/>
    <w:qFormat/>
    <w:rsid w:val="00BA35F5"/>
    <w:pPr>
      <w:keepNext/>
      <w:numPr>
        <w:numId w:val="2"/>
      </w:numPr>
      <w:spacing w:after="0" w:line="240" w:lineRule="auto"/>
      <w:jc w:val="both"/>
      <w:outlineLvl w:val="1"/>
    </w:pPr>
    <w:rPr>
      <w:rFonts w:ascii="Bookman Old Style" w:eastAsia="Times New Roman" w:hAnsi="Bookman Old Style" w:cs="Times New Roman"/>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2494"/>
    <w:pPr>
      <w:autoSpaceDE w:val="0"/>
      <w:autoSpaceDN w:val="0"/>
      <w:adjustRightInd w:val="0"/>
      <w:spacing w:after="0" w:line="240" w:lineRule="auto"/>
    </w:pPr>
    <w:rPr>
      <w:rFonts w:ascii="Times New Roman" w:eastAsiaTheme="minorEastAsia" w:hAnsi="Times New Roman" w:cs="Times New Roman"/>
      <w:color w:val="000000"/>
      <w:sz w:val="24"/>
      <w:szCs w:val="24"/>
      <w:lang w:eastAsia="es-ES"/>
    </w:rPr>
  </w:style>
  <w:style w:type="character" w:styleId="Hipervnculo">
    <w:name w:val="Hyperlink"/>
    <w:rsid w:val="003E2494"/>
    <w:rPr>
      <w:color w:val="0000FF"/>
      <w:u w:val="single"/>
    </w:rPr>
  </w:style>
  <w:style w:type="paragraph" w:styleId="Textonotapie">
    <w:name w:val="footnote text"/>
    <w:basedOn w:val="Normal"/>
    <w:link w:val="TextonotapieCar"/>
    <w:uiPriority w:val="99"/>
    <w:semiHidden/>
    <w:unhideWhenUsed/>
    <w:rsid w:val="003E249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2494"/>
    <w:rPr>
      <w:rFonts w:eastAsiaTheme="minorEastAsia"/>
      <w:sz w:val="20"/>
      <w:szCs w:val="20"/>
      <w:lang w:eastAsia="es-ES"/>
    </w:rPr>
  </w:style>
  <w:style w:type="character" w:styleId="Refdenotaalpie">
    <w:name w:val="footnote reference"/>
    <w:basedOn w:val="Fuentedeprrafopredeter"/>
    <w:uiPriority w:val="99"/>
    <w:semiHidden/>
    <w:unhideWhenUsed/>
    <w:rsid w:val="003E2494"/>
    <w:rPr>
      <w:vertAlign w:val="superscript"/>
    </w:rPr>
  </w:style>
  <w:style w:type="table" w:styleId="Tablaconcuadrcula">
    <w:name w:val="Table Grid"/>
    <w:basedOn w:val="Tablanormal"/>
    <w:uiPriority w:val="59"/>
    <w:rsid w:val="00773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BA35F5"/>
    <w:rPr>
      <w:rFonts w:ascii="Bookman Old Style" w:eastAsia="Times New Roman" w:hAnsi="Bookman Old Style" w:cs="Times New Roman"/>
      <w:sz w:val="24"/>
      <w:szCs w:val="20"/>
      <w:lang w:val="es-ES_tradnl" w:eastAsia="es-ES"/>
    </w:rPr>
  </w:style>
  <w:style w:type="paragraph" w:customStyle="1" w:styleId="Textoindependiente31">
    <w:name w:val="Texto independiente 31"/>
    <w:basedOn w:val="Normal"/>
    <w:rsid w:val="00BA35F5"/>
    <w:pPr>
      <w:suppressAutoHyphens/>
      <w:overflowPunct w:val="0"/>
      <w:autoSpaceDE w:val="0"/>
      <w:spacing w:after="120" w:line="360" w:lineRule="auto"/>
      <w:jc w:val="both"/>
      <w:textAlignment w:val="baseline"/>
    </w:pPr>
    <w:rPr>
      <w:rFonts w:ascii="Times New Roman" w:eastAsia="Times New Roman" w:hAnsi="Times New Roman" w:cs="Times New Roman"/>
      <w:sz w:val="16"/>
      <w:szCs w:val="16"/>
      <w:lang w:val="es-ES_tradnl" w:eastAsia="ar-SA"/>
    </w:rPr>
  </w:style>
  <w:style w:type="character" w:customStyle="1" w:styleId="A2">
    <w:name w:val="A2"/>
    <w:uiPriority w:val="99"/>
    <w:rsid w:val="00BA35F5"/>
    <w:rPr>
      <w:rFonts w:cs="Century Schoolbook"/>
      <w:color w:val="000000"/>
    </w:rPr>
  </w:style>
  <w:style w:type="paragraph" w:customStyle="1" w:styleId="Pa11">
    <w:name w:val="Pa11"/>
    <w:basedOn w:val="Default"/>
    <w:next w:val="Default"/>
    <w:uiPriority w:val="99"/>
    <w:rsid w:val="00BA35F5"/>
    <w:pPr>
      <w:spacing w:line="201" w:lineRule="atLeast"/>
    </w:pPr>
    <w:rPr>
      <w:rFonts w:ascii="Century Schoolbook" w:eastAsia="Times New Roman" w:hAnsi="Century Schoolbook"/>
      <w:color w:val="auto"/>
    </w:rPr>
  </w:style>
  <w:style w:type="paragraph" w:styleId="Prrafodelista">
    <w:name w:val="List Paragraph"/>
    <w:basedOn w:val="Normal"/>
    <w:uiPriority w:val="34"/>
    <w:qFormat/>
    <w:rsid w:val="00BA35F5"/>
    <w:pPr>
      <w:widowControl w:val="0"/>
      <w:suppressAutoHyphens/>
      <w:spacing w:after="0" w:line="240" w:lineRule="auto"/>
      <w:ind w:left="720"/>
      <w:contextualSpacing/>
    </w:pPr>
    <w:rPr>
      <w:rFonts w:ascii="Liberation Serif" w:eastAsia="Droid Sans" w:hAnsi="Liberation Serif" w:cs="Mangal"/>
      <w:kern w:val="1"/>
      <w:sz w:val="24"/>
      <w:szCs w:val="21"/>
      <w:lang w:val="es-AR" w:eastAsia="hi-IN" w:bidi="hi-IN"/>
    </w:rPr>
  </w:style>
  <w:style w:type="character" w:customStyle="1" w:styleId="article-title">
    <w:name w:val="article-title"/>
    <w:basedOn w:val="Fuentedeprrafopredeter"/>
    <w:rsid w:val="00832E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5929101</TotalTime>
  <Pages>11</Pages>
  <Words>2726</Words>
  <Characters>14998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APU</dc:creator>
  <cp:keywords/>
  <dc:description/>
  <cp:lastModifiedBy>APU</cp:lastModifiedBy>
  <cp:revision>8</cp:revision>
  <dcterms:created xsi:type="dcterms:W3CDTF">2021-02-11T12:42:00Z</dcterms:created>
  <dcterms:modified xsi:type="dcterms:W3CDTF">2021-04-10T17:59:00Z</dcterms:modified>
</cp:coreProperties>
</file>