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Programa Ciclo de charlas “Seguridad Social: el acceso a las políticas públicas de la ANSES” cuya realización se prevé para los días 10, 15, y 22 de mayo de 2023.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Primer encuentro 10/05/2023: </w:t>
      </w:r>
    </w:p>
    <w:p w:rsidR="00000000" w:rsidDel="00000000" w:rsidP="00000000" w:rsidRDefault="00000000" w:rsidRPr="00000000" w14:paraId="00000005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7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Bienvenida y apartado teórico:</w:t>
      </w:r>
    </w:p>
    <w:p w:rsidR="00000000" w:rsidDel="00000000" w:rsidP="00000000" w:rsidRDefault="00000000" w:rsidRPr="00000000" w14:paraId="00000007">
      <w:pPr>
        <w:numPr>
          <w:ilvl w:val="0"/>
          <w:numId w:val="9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¿Qué es la Seguridad Social?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9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 del Estado.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9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Políticas públicas y el rol del Trabajo Social.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numPr>
          <w:ilvl w:val="0"/>
          <w:numId w:val="27"/>
        </w:numPr>
        <w:shd w:fill="ffffff" w:val="clear"/>
        <w:spacing w:after="0" w:before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Asignación Universal por Hija e Hijo:</w:t>
      </w:r>
    </w:p>
    <w:p w:rsidR="00000000" w:rsidDel="00000000" w:rsidP="00000000" w:rsidRDefault="00000000" w:rsidRPr="00000000" w14:paraId="0000000B">
      <w:pPr>
        <w:keepNext w:val="0"/>
        <w:keepLines w:val="0"/>
        <w:numPr>
          <w:ilvl w:val="0"/>
          <w:numId w:val="4"/>
        </w:numPr>
        <w:shd w:fill="ffffff" w:val="clear"/>
        <w:spacing w:after="0" w:before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¿A quiénes les corresponde?</w:t>
      </w:r>
    </w:p>
    <w:p w:rsidR="00000000" w:rsidDel="00000000" w:rsidP="00000000" w:rsidRDefault="00000000" w:rsidRPr="00000000" w14:paraId="0000000C">
      <w:pPr>
        <w:keepNext w:val="0"/>
        <w:keepLines w:val="0"/>
        <w:numPr>
          <w:ilvl w:val="0"/>
          <w:numId w:val="4"/>
        </w:numPr>
        <w:shd w:fill="ffffff" w:val="clear"/>
        <w:spacing w:after="0" w:before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Requisitos</w:t>
      </w:r>
    </w:p>
    <w:p w:rsidR="00000000" w:rsidDel="00000000" w:rsidP="00000000" w:rsidRDefault="00000000" w:rsidRPr="00000000" w14:paraId="0000000D">
      <w:pPr>
        <w:keepNext w:val="0"/>
        <w:keepLines w:val="0"/>
        <w:numPr>
          <w:ilvl w:val="0"/>
          <w:numId w:val="4"/>
        </w:numPr>
        <w:shd w:fill="ffffff" w:val="clear"/>
        <w:spacing w:after="0" w:before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Documentación</w:t>
      </w:r>
    </w:p>
    <w:p w:rsidR="00000000" w:rsidDel="00000000" w:rsidP="00000000" w:rsidRDefault="00000000" w:rsidRPr="00000000" w14:paraId="0000000E">
      <w:pPr>
        <w:keepNext w:val="0"/>
        <w:keepLines w:val="0"/>
        <w:numPr>
          <w:ilvl w:val="0"/>
          <w:numId w:val="4"/>
        </w:numPr>
        <w:shd w:fill="ffffff" w:val="clear"/>
        <w:spacing w:after="0" w:before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Trámite</w:t>
      </w:r>
    </w:p>
    <w:p w:rsidR="00000000" w:rsidDel="00000000" w:rsidP="00000000" w:rsidRDefault="00000000" w:rsidRPr="00000000" w14:paraId="0000000F">
      <w:pPr>
        <w:keepNext w:val="0"/>
        <w:keepLines w:val="0"/>
        <w:numPr>
          <w:ilvl w:val="0"/>
          <w:numId w:val="11"/>
        </w:numPr>
        <w:shd w:fill="ffffff" w:val="clear"/>
        <w:spacing w:after="0" w:before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Libreta de Asignación Universal:</w:t>
      </w:r>
    </w:p>
    <w:p w:rsidR="00000000" w:rsidDel="00000000" w:rsidP="00000000" w:rsidRDefault="00000000" w:rsidRPr="00000000" w14:paraId="00000010">
      <w:pPr>
        <w:keepNext w:val="0"/>
        <w:keepLines w:val="0"/>
        <w:numPr>
          <w:ilvl w:val="0"/>
          <w:numId w:val="13"/>
        </w:numPr>
        <w:shd w:fill="ffffff" w:val="clear"/>
        <w:spacing w:after="0" w:before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Qué es la Libreta AUH</w:t>
      </w:r>
    </w:p>
    <w:p w:rsidR="00000000" w:rsidDel="00000000" w:rsidP="00000000" w:rsidRDefault="00000000" w:rsidRPr="00000000" w14:paraId="00000011">
      <w:pPr>
        <w:keepNext w:val="0"/>
        <w:keepLines w:val="0"/>
        <w:numPr>
          <w:ilvl w:val="0"/>
          <w:numId w:val="13"/>
        </w:numPr>
        <w:shd w:fill="ffffff" w:val="clear"/>
        <w:spacing w:after="0" w:before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Cómo realizar el trámite en una oficina de ANSES</w:t>
      </w:r>
    </w:p>
    <w:p w:rsidR="00000000" w:rsidDel="00000000" w:rsidP="00000000" w:rsidRDefault="00000000" w:rsidRPr="00000000" w14:paraId="00000012">
      <w:pPr>
        <w:numPr>
          <w:ilvl w:val="0"/>
          <w:numId w:val="17"/>
        </w:numPr>
        <w:shd w:fill="ffffff" w:val="clear"/>
        <w:spacing w:after="0" w:line="276" w:lineRule="auto"/>
        <w:ind w:left="720" w:right="28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Ayuda Escolar Anual:</w:t>
      </w:r>
    </w:p>
    <w:p w:rsidR="00000000" w:rsidDel="00000000" w:rsidP="00000000" w:rsidRDefault="00000000" w:rsidRPr="00000000" w14:paraId="00000013">
      <w:pPr>
        <w:keepNext w:val="0"/>
        <w:keepLines w:val="0"/>
        <w:numPr>
          <w:ilvl w:val="0"/>
          <w:numId w:val="23"/>
        </w:numPr>
        <w:shd w:fill="ffffff" w:val="clear"/>
        <w:spacing w:after="0" w:before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¿En qué consiste?</w:t>
      </w:r>
    </w:p>
    <w:p w:rsidR="00000000" w:rsidDel="00000000" w:rsidP="00000000" w:rsidRDefault="00000000" w:rsidRPr="00000000" w14:paraId="00000014">
      <w:pPr>
        <w:keepNext w:val="0"/>
        <w:keepLines w:val="0"/>
        <w:numPr>
          <w:ilvl w:val="0"/>
          <w:numId w:val="23"/>
        </w:numPr>
        <w:shd w:fill="ffffff" w:val="clear"/>
        <w:spacing w:after="0" w:before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quiénes le corresponde</w:t>
      </w:r>
    </w:p>
    <w:p w:rsidR="00000000" w:rsidDel="00000000" w:rsidP="00000000" w:rsidRDefault="00000000" w:rsidRPr="00000000" w14:paraId="00000015">
      <w:pPr>
        <w:keepNext w:val="0"/>
        <w:keepLines w:val="0"/>
        <w:numPr>
          <w:ilvl w:val="0"/>
          <w:numId w:val="23"/>
        </w:numPr>
        <w:shd w:fill="ffffff" w:val="clear"/>
        <w:spacing w:after="0" w:before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Requisitos</w:t>
      </w:r>
    </w:p>
    <w:p w:rsidR="00000000" w:rsidDel="00000000" w:rsidP="00000000" w:rsidRDefault="00000000" w:rsidRPr="00000000" w14:paraId="00000016">
      <w:pPr>
        <w:keepNext w:val="0"/>
        <w:keepLines w:val="0"/>
        <w:numPr>
          <w:ilvl w:val="0"/>
          <w:numId w:val="23"/>
        </w:numPr>
        <w:shd w:fill="ffffff" w:val="clear"/>
        <w:spacing w:after="0" w:before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Trámite</w:t>
      </w:r>
    </w:p>
    <w:p w:rsidR="00000000" w:rsidDel="00000000" w:rsidP="00000000" w:rsidRDefault="00000000" w:rsidRPr="00000000" w14:paraId="00000017">
      <w:pPr>
        <w:keepNext w:val="0"/>
        <w:keepLines w:val="0"/>
        <w:numPr>
          <w:ilvl w:val="0"/>
          <w:numId w:val="12"/>
        </w:numPr>
        <w:shd w:fill="ffffff" w:val="clear"/>
        <w:spacing w:after="0" w:before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Tarjeta Alimentar:</w:t>
      </w:r>
    </w:p>
    <w:p w:rsidR="00000000" w:rsidDel="00000000" w:rsidP="00000000" w:rsidRDefault="00000000" w:rsidRPr="00000000" w14:paraId="00000018">
      <w:pPr>
        <w:keepNext w:val="0"/>
        <w:keepLines w:val="0"/>
        <w:numPr>
          <w:ilvl w:val="0"/>
          <w:numId w:val="4"/>
        </w:numPr>
        <w:shd w:fill="ffffff" w:val="clear"/>
        <w:spacing w:after="0" w:before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¿En qué consiste?</w:t>
      </w:r>
    </w:p>
    <w:p w:rsidR="00000000" w:rsidDel="00000000" w:rsidP="00000000" w:rsidRDefault="00000000" w:rsidRPr="00000000" w14:paraId="00000019">
      <w:pPr>
        <w:keepNext w:val="0"/>
        <w:keepLines w:val="0"/>
        <w:numPr>
          <w:ilvl w:val="0"/>
          <w:numId w:val="4"/>
        </w:numPr>
        <w:shd w:fill="ffffff" w:val="clear"/>
        <w:spacing w:after="0" w:before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quiénes le corresponde</w:t>
      </w:r>
    </w:p>
    <w:p w:rsidR="00000000" w:rsidDel="00000000" w:rsidP="00000000" w:rsidRDefault="00000000" w:rsidRPr="00000000" w14:paraId="0000001A">
      <w:pPr>
        <w:keepNext w:val="0"/>
        <w:keepLines w:val="0"/>
        <w:numPr>
          <w:ilvl w:val="0"/>
          <w:numId w:val="4"/>
        </w:numPr>
        <w:shd w:fill="ffffff" w:val="clear"/>
        <w:spacing w:after="0" w:before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Cómo y cuándo se acredita el pago</w:t>
      </w:r>
    </w:p>
    <w:p w:rsidR="00000000" w:rsidDel="00000000" w:rsidP="00000000" w:rsidRDefault="00000000" w:rsidRPr="00000000" w14:paraId="0000001B">
      <w:pPr>
        <w:keepNext w:val="0"/>
        <w:keepLines w:val="0"/>
        <w:numPr>
          <w:ilvl w:val="0"/>
          <w:numId w:val="4"/>
        </w:numPr>
        <w:shd w:fill="ffffff" w:val="clear"/>
        <w:spacing w:after="0" w:before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Cómo acceder</w:t>
      </w:r>
    </w:p>
    <w:p w:rsidR="00000000" w:rsidDel="00000000" w:rsidP="00000000" w:rsidRDefault="00000000" w:rsidRPr="00000000" w14:paraId="0000001C">
      <w:pPr>
        <w:keepNext w:val="0"/>
        <w:keepLines w:val="0"/>
        <w:numPr>
          <w:ilvl w:val="0"/>
          <w:numId w:val="18"/>
        </w:numPr>
        <w:shd w:fill="ffffff" w:val="clear"/>
        <w:spacing w:after="0" w:before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Autorización para el cobro de Asignaciones por Hija e Hijo con Discapacidad:</w:t>
      </w:r>
    </w:p>
    <w:p w:rsidR="00000000" w:rsidDel="00000000" w:rsidP="00000000" w:rsidRDefault="00000000" w:rsidRPr="00000000" w14:paraId="0000001D">
      <w:pPr>
        <w:keepNext w:val="0"/>
        <w:keepLines w:val="0"/>
        <w:numPr>
          <w:ilvl w:val="0"/>
          <w:numId w:val="2"/>
        </w:numPr>
        <w:shd w:fill="ffffff" w:val="clear"/>
        <w:spacing w:after="0" w:before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¿En qué consiste?</w:t>
      </w:r>
    </w:p>
    <w:p w:rsidR="00000000" w:rsidDel="00000000" w:rsidP="00000000" w:rsidRDefault="00000000" w:rsidRPr="00000000" w14:paraId="0000001E">
      <w:pPr>
        <w:keepNext w:val="0"/>
        <w:keepLines w:val="0"/>
        <w:numPr>
          <w:ilvl w:val="0"/>
          <w:numId w:val="2"/>
        </w:numPr>
        <w:shd w:fill="ffffff" w:val="clear"/>
        <w:spacing w:after="0" w:before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Documentación</w:t>
      </w:r>
    </w:p>
    <w:p w:rsidR="00000000" w:rsidDel="00000000" w:rsidP="00000000" w:rsidRDefault="00000000" w:rsidRPr="00000000" w14:paraId="0000001F">
      <w:pPr>
        <w:keepNext w:val="0"/>
        <w:keepLines w:val="0"/>
        <w:numPr>
          <w:ilvl w:val="0"/>
          <w:numId w:val="2"/>
        </w:numPr>
        <w:shd w:fill="ffffff" w:val="clear"/>
        <w:spacing w:after="240" w:before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Trámite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Segundo encuentro 15/05/2023: 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Asignación por Embarazo para Protección Social:</w:t>
      </w:r>
    </w:p>
    <w:p w:rsidR="00000000" w:rsidDel="00000000" w:rsidP="00000000" w:rsidRDefault="00000000" w:rsidRPr="00000000" w14:paraId="00000023">
      <w:pPr>
        <w:keepNext w:val="0"/>
        <w:keepLines w:val="0"/>
        <w:numPr>
          <w:ilvl w:val="0"/>
          <w:numId w:val="25"/>
        </w:numPr>
        <w:shd w:fill="ffffff" w:val="clear"/>
        <w:spacing w:after="0" w:before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¿A quiénes les corresponde?</w:t>
      </w:r>
    </w:p>
    <w:p w:rsidR="00000000" w:rsidDel="00000000" w:rsidP="00000000" w:rsidRDefault="00000000" w:rsidRPr="00000000" w14:paraId="00000024">
      <w:pPr>
        <w:keepNext w:val="0"/>
        <w:keepLines w:val="0"/>
        <w:numPr>
          <w:ilvl w:val="0"/>
          <w:numId w:val="25"/>
        </w:numPr>
        <w:shd w:fill="ffffff" w:val="clear"/>
        <w:spacing w:after="0" w:before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Requisitos</w:t>
      </w:r>
    </w:p>
    <w:p w:rsidR="00000000" w:rsidDel="00000000" w:rsidP="00000000" w:rsidRDefault="00000000" w:rsidRPr="00000000" w14:paraId="00000025">
      <w:pPr>
        <w:keepNext w:val="0"/>
        <w:keepLines w:val="0"/>
        <w:numPr>
          <w:ilvl w:val="0"/>
          <w:numId w:val="25"/>
        </w:numPr>
        <w:shd w:fill="ffffff" w:val="clear"/>
        <w:spacing w:after="0" w:before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Documentación</w:t>
      </w:r>
    </w:p>
    <w:p w:rsidR="00000000" w:rsidDel="00000000" w:rsidP="00000000" w:rsidRDefault="00000000" w:rsidRPr="00000000" w14:paraId="00000026">
      <w:pPr>
        <w:keepNext w:val="0"/>
        <w:keepLines w:val="0"/>
        <w:numPr>
          <w:ilvl w:val="0"/>
          <w:numId w:val="25"/>
        </w:numPr>
        <w:shd w:fill="ffffff" w:val="clear"/>
        <w:spacing w:after="0" w:before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Trámite</w:t>
      </w:r>
    </w:p>
    <w:p w:rsidR="00000000" w:rsidDel="00000000" w:rsidP="00000000" w:rsidRDefault="00000000" w:rsidRPr="00000000" w14:paraId="00000027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PEUN - Pago Único:</w:t>
      </w:r>
    </w:p>
    <w:p w:rsidR="00000000" w:rsidDel="00000000" w:rsidP="00000000" w:rsidRDefault="00000000" w:rsidRPr="00000000" w14:paraId="00000028">
      <w:pPr>
        <w:keepNext w:val="0"/>
        <w:keepLines w:val="0"/>
        <w:numPr>
          <w:ilvl w:val="0"/>
          <w:numId w:val="15"/>
        </w:numPr>
        <w:shd w:fill="ffffff" w:val="clear"/>
        <w:spacing w:after="0" w:before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¿A quiénes les corresponde?</w:t>
      </w:r>
    </w:p>
    <w:p w:rsidR="00000000" w:rsidDel="00000000" w:rsidP="00000000" w:rsidRDefault="00000000" w:rsidRPr="00000000" w14:paraId="00000029">
      <w:pPr>
        <w:keepNext w:val="0"/>
        <w:keepLines w:val="0"/>
        <w:numPr>
          <w:ilvl w:val="0"/>
          <w:numId w:val="15"/>
        </w:numPr>
        <w:shd w:fill="ffffff" w:val="clear"/>
        <w:spacing w:after="0" w:before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Requisitos</w:t>
      </w:r>
    </w:p>
    <w:p w:rsidR="00000000" w:rsidDel="00000000" w:rsidP="00000000" w:rsidRDefault="00000000" w:rsidRPr="00000000" w14:paraId="0000002A">
      <w:pPr>
        <w:keepNext w:val="0"/>
        <w:keepLines w:val="0"/>
        <w:numPr>
          <w:ilvl w:val="0"/>
          <w:numId w:val="15"/>
        </w:numPr>
        <w:shd w:fill="ffffff" w:val="clear"/>
        <w:spacing w:after="0" w:before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Documentación</w:t>
      </w:r>
    </w:p>
    <w:p w:rsidR="00000000" w:rsidDel="00000000" w:rsidP="00000000" w:rsidRDefault="00000000" w:rsidRPr="00000000" w14:paraId="0000002B">
      <w:pPr>
        <w:keepNext w:val="0"/>
        <w:keepLines w:val="0"/>
        <w:numPr>
          <w:ilvl w:val="0"/>
          <w:numId w:val="15"/>
        </w:numPr>
        <w:shd w:fill="ffffff" w:val="clear"/>
        <w:spacing w:after="0" w:before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Trámite</w:t>
      </w:r>
    </w:p>
    <w:p w:rsidR="00000000" w:rsidDel="00000000" w:rsidP="00000000" w:rsidRDefault="00000000" w:rsidRPr="00000000" w14:paraId="0000002C">
      <w:pPr>
        <w:numPr>
          <w:ilvl w:val="0"/>
          <w:numId w:val="20"/>
        </w:numPr>
        <w:shd w:fill="ffffff" w:val="clear"/>
        <w:spacing w:line="276" w:lineRule="auto"/>
        <w:ind w:left="720" w:right="28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Monotributo Social:</w:t>
      </w:r>
    </w:p>
    <w:p w:rsidR="00000000" w:rsidDel="00000000" w:rsidP="00000000" w:rsidRDefault="00000000" w:rsidRPr="00000000" w14:paraId="0000002D">
      <w:pPr>
        <w:numPr>
          <w:ilvl w:val="0"/>
          <w:numId w:val="22"/>
        </w:numPr>
        <w:shd w:fill="ffffff" w:val="clear"/>
        <w:spacing w:line="276" w:lineRule="auto"/>
        <w:ind w:left="720" w:right="2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¿A quiénes les corresponde?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numPr>
          <w:ilvl w:val="0"/>
          <w:numId w:val="16"/>
        </w:numPr>
        <w:shd w:fill="ffffff" w:val="clear"/>
        <w:spacing w:after="0" w:before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Requisitos</w:t>
      </w:r>
    </w:p>
    <w:p w:rsidR="00000000" w:rsidDel="00000000" w:rsidP="00000000" w:rsidRDefault="00000000" w:rsidRPr="00000000" w14:paraId="0000002F">
      <w:pPr>
        <w:keepNext w:val="0"/>
        <w:keepLines w:val="0"/>
        <w:numPr>
          <w:ilvl w:val="0"/>
          <w:numId w:val="26"/>
        </w:numPr>
        <w:shd w:fill="ffffff" w:val="clear"/>
        <w:spacing w:after="0" w:before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Programas compatibles</w:t>
      </w:r>
    </w:p>
    <w:p w:rsidR="00000000" w:rsidDel="00000000" w:rsidP="00000000" w:rsidRDefault="00000000" w:rsidRPr="00000000" w14:paraId="00000030">
      <w:pPr>
        <w:keepNext w:val="0"/>
        <w:keepLines w:val="0"/>
        <w:numPr>
          <w:ilvl w:val="0"/>
          <w:numId w:val="30"/>
        </w:numPr>
        <w:shd w:fill="ffffff" w:val="clear"/>
        <w:spacing w:after="0" w:before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Documentación</w:t>
      </w:r>
    </w:p>
    <w:p w:rsidR="00000000" w:rsidDel="00000000" w:rsidP="00000000" w:rsidRDefault="00000000" w:rsidRPr="00000000" w14:paraId="00000031">
      <w:pPr>
        <w:keepNext w:val="0"/>
        <w:keepLines w:val="0"/>
        <w:numPr>
          <w:ilvl w:val="0"/>
          <w:numId w:val="5"/>
        </w:numPr>
        <w:shd w:fill="ffffff" w:val="clear"/>
        <w:spacing w:after="0" w:before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Obra Social</w:t>
      </w:r>
    </w:p>
    <w:p w:rsidR="00000000" w:rsidDel="00000000" w:rsidP="00000000" w:rsidRDefault="00000000" w:rsidRPr="00000000" w14:paraId="00000032">
      <w:pPr>
        <w:numPr>
          <w:ilvl w:val="0"/>
          <w:numId w:val="24"/>
        </w:numPr>
        <w:shd w:fill="ffffff" w:val="clear"/>
        <w:spacing w:line="276" w:lineRule="auto"/>
        <w:ind w:left="720" w:right="28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Pensión no Contributiva por Invalidez:</w:t>
      </w:r>
    </w:p>
    <w:p w:rsidR="00000000" w:rsidDel="00000000" w:rsidP="00000000" w:rsidRDefault="00000000" w:rsidRPr="00000000" w14:paraId="00000033">
      <w:pPr>
        <w:numPr>
          <w:ilvl w:val="0"/>
          <w:numId w:val="8"/>
        </w:numPr>
        <w:shd w:fill="ffffff" w:val="clear"/>
        <w:spacing w:line="276" w:lineRule="auto"/>
        <w:ind w:left="720" w:right="2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¿A quiénes les corresponde?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numPr>
          <w:ilvl w:val="0"/>
          <w:numId w:val="8"/>
        </w:numPr>
        <w:shd w:fill="ffffff" w:val="clear"/>
        <w:spacing w:after="0" w:before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Requisitos</w:t>
      </w:r>
    </w:p>
    <w:p w:rsidR="00000000" w:rsidDel="00000000" w:rsidP="00000000" w:rsidRDefault="00000000" w:rsidRPr="00000000" w14:paraId="00000035">
      <w:pPr>
        <w:keepNext w:val="0"/>
        <w:keepLines w:val="0"/>
        <w:numPr>
          <w:ilvl w:val="0"/>
          <w:numId w:val="8"/>
        </w:numPr>
        <w:shd w:fill="ffffff" w:val="clear"/>
        <w:spacing w:after="0" w:before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Compatibilidades</w:t>
      </w:r>
    </w:p>
    <w:p w:rsidR="00000000" w:rsidDel="00000000" w:rsidP="00000000" w:rsidRDefault="00000000" w:rsidRPr="00000000" w14:paraId="00000036">
      <w:pPr>
        <w:keepNext w:val="0"/>
        <w:keepLines w:val="0"/>
        <w:numPr>
          <w:ilvl w:val="0"/>
          <w:numId w:val="8"/>
        </w:numPr>
        <w:shd w:fill="ffffff" w:val="clear"/>
        <w:spacing w:after="0" w:before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¿Cómo realizar el trámite?</w:t>
      </w:r>
    </w:p>
    <w:p w:rsidR="00000000" w:rsidDel="00000000" w:rsidP="00000000" w:rsidRDefault="00000000" w:rsidRPr="00000000" w14:paraId="00000037">
      <w:pPr>
        <w:numPr>
          <w:ilvl w:val="0"/>
          <w:numId w:val="29"/>
        </w:numPr>
        <w:shd w:fill="ffffff" w:val="clear"/>
        <w:spacing w:line="276" w:lineRule="auto"/>
        <w:ind w:left="720" w:right="28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Pensión no Contributiva para Madre de 7 hijos:</w:t>
      </w:r>
    </w:p>
    <w:p w:rsidR="00000000" w:rsidDel="00000000" w:rsidP="00000000" w:rsidRDefault="00000000" w:rsidRPr="00000000" w14:paraId="00000038">
      <w:pPr>
        <w:numPr>
          <w:ilvl w:val="0"/>
          <w:numId w:val="8"/>
        </w:numPr>
        <w:shd w:fill="ffffff" w:val="clear"/>
        <w:spacing w:line="276" w:lineRule="auto"/>
        <w:ind w:left="720" w:right="2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¿En qué consiste?</w:t>
      </w:r>
    </w:p>
    <w:p w:rsidR="00000000" w:rsidDel="00000000" w:rsidP="00000000" w:rsidRDefault="00000000" w:rsidRPr="00000000" w14:paraId="00000039">
      <w:pPr>
        <w:keepNext w:val="0"/>
        <w:keepLines w:val="0"/>
        <w:numPr>
          <w:ilvl w:val="0"/>
          <w:numId w:val="8"/>
        </w:numPr>
        <w:shd w:fill="ffffff" w:val="clear"/>
        <w:spacing w:after="0" w:before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Requisitos</w:t>
      </w:r>
    </w:p>
    <w:p w:rsidR="00000000" w:rsidDel="00000000" w:rsidP="00000000" w:rsidRDefault="00000000" w:rsidRPr="00000000" w14:paraId="0000003A">
      <w:pPr>
        <w:keepNext w:val="0"/>
        <w:keepLines w:val="0"/>
        <w:numPr>
          <w:ilvl w:val="0"/>
          <w:numId w:val="8"/>
        </w:numPr>
        <w:shd w:fill="ffffff" w:val="clear"/>
        <w:spacing w:after="0" w:before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Documentación</w:t>
      </w:r>
    </w:p>
    <w:p w:rsidR="00000000" w:rsidDel="00000000" w:rsidP="00000000" w:rsidRDefault="00000000" w:rsidRPr="00000000" w14:paraId="0000003B">
      <w:pPr>
        <w:keepNext w:val="0"/>
        <w:keepLines w:val="0"/>
        <w:numPr>
          <w:ilvl w:val="0"/>
          <w:numId w:val="8"/>
        </w:numPr>
        <w:shd w:fill="ffffff" w:val="clear"/>
        <w:spacing w:after="160" w:before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Trámite</w:t>
      </w:r>
    </w:p>
    <w:p w:rsidR="00000000" w:rsidDel="00000000" w:rsidP="00000000" w:rsidRDefault="00000000" w:rsidRPr="00000000" w14:paraId="0000003C">
      <w:pPr>
        <w:spacing w:line="276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Tercer encuentro 22/05/2023:</w:t>
      </w:r>
    </w:p>
    <w:p w:rsidR="00000000" w:rsidDel="00000000" w:rsidP="00000000" w:rsidRDefault="00000000" w:rsidRPr="00000000" w14:paraId="0000003D">
      <w:pPr>
        <w:spacing w:line="276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4"/>
        </w:numPr>
        <w:shd w:fill="ffffff" w:val="clear"/>
        <w:spacing w:line="276" w:lineRule="auto"/>
        <w:ind w:left="720" w:right="28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Jubilaciones y Pensiones: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hd w:fill="ffffff" w:val="clear"/>
        <w:spacing w:line="276" w:lineRule="auto"/>
        <w:ind w:left="720" w:right="2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¿Cómo iniciar mi jubilación?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numPr>
          <w:ilvl w:val="0"/>
          <w:numId w:val="1"/>
        </w:numPr>
        <w:shd w:fill="ffffff" w:val="clear"/>
        <w:spacing w:after="0" w:before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Requisitos</w:t>
      </w:r>
    </w:p>
    <w:p w:rsidR="00000000" w:rsidDel="00000000" w:rsidP="00000000" w:rsidRDefault="00000000" w:rsidRPr="00000000" w14:paraId="00000041">
      <w:pPr>
        <w:keepNext w:val="0"/>
        <w:keepLines w:val="0"/>
        <w:numPr>
          <w:ilvl w:val="0"/>
          <w:numId w:val="1"/>
        </w:numPr>
        <w:shd w:fill="ffffff" w:val="clear"/>
        <w:spacing w:after="0" w:before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¿Cómo realizar el trámite?</w:t>
      </w:r>
    </w:p>
    <w:p w:rsidR="00000000" w:rsidDel="00000000" w:rsidP="00000000" w:rsidRDefault="00000000" w:rsidRPr="00000000" w14:paraId="00000042">
      <w:pPr>
        <w:numPr>
          <w:ilvl w:val="0"/>
          <w:numId w:val="6"/>
        </w:numPr>
        <w:shd w:fill="ffffff" w:val="clear"/>
        <w:spacing w:line="276" w:lineRule="auto"/>
        <w:ind w:left="720" w:right="28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Reconocimiento de aportes por tareas de cuidado:</w:t>
      </w:r>
    </w:p>
    <w:p w:rsidR="00000000" w:rsidDel="00000000" w:rsidP="00000000" w:rsidRDefault="00000000" w:rsidRPr="00000000" w14:paraId="00000043">
      <w:pPr>
        <w:keepNext w:val="0"/>
        <w:keepLines w:val="0"/>
        <w:numPr>
          <w:ilvl w:val="0"/>
          <w:numId w:val="28"/>
        </w:numPr>
        <w:shd w:fill="ffffff" w:val="clear"/>
        <w:spacing w:after="0" w:before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¿A quiénes les corresponde?</w:t>
      </w:r>
    </w:p>
    <w:p w:rsidR="00000000" w:rsidDel="00000000" w:rsidP="00000000" w:rsidRDefault="00000000" w:rsidRPr="00000000" w14:paraId="00000044">
      <w:pPr>
        <w:keepNext w:val="0"/>
        <w:keepLines w:val="0"/>
        <w:numPr>
          <w:ilvl w:val="0"/>
          <w:numId w:val="28"/>
        </w:numPr>
        <w:shd w:fill="ffffff" w:val="clear"/>
        <w:spacing w:after="0" w:before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¿En qué consiste la medida?</w:t>
      </w:r>
    </w:p>
    <w:p w:rsidR="00000000" w:rsidDel="00000000" w:rsidP="00000000" w:rsidRDefault="00000000" w:rsidRPr="00000000" w14:paraId="00000045">
      <w:pPr>
        <w:keepNext w:val="0"/>
        <w:keepLines w:val="0"/>
        <w:numPr>
          <w:ilvl w:val="0"/>
          <w:numId w:val="28"/>
        </w:numPr>
        <w:shd w:fill="ffffff" w:val="clear"/>
        <w:spacing w:after="0" w:before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¿Cómo realizar el trámite?</w:t>
      </w:r>
    </w:p>
    <w:p w:rsidR="00000000" w:rsidDel="00000000" w:rsidP="00000000" w:rsidRDefault="00000000" w:rsidRPr="00000000" w14:paraId="00000046">
      <w:pPr>
        <w:numPr>
          <w:ilvl w:val="0"/>
          <w:numId w:val="19"/>
        </w:numPr>
        <w:shd w:fill="ffffff" w:val="clear"/>
        <w:spacing w:line="276" w:lineRule="auto"/>
        <w:ind w:left="720" w:right="28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Pensión Universal para el Adulto Mayor (PUAM):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28"/>
        </w:numPr>
        <w:shd w:fill="ffffff" w:val="clear"/>
        <w:spacing w:line="276" w:lineRule="auto"/>
        <w:ind w:left="720" w:right="2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¿A quiénes les corresponde?</w:t>
      </w:r>
    </w:p>
    <w:p w:rsidR="00000000" w:rsidDel="00000000" w:rsidP="00000000" w:rsidRDefault="00000000" w:rsidRPr="00000000" w14:paraId="00000048">
      <w:pPr>
        <w:keepNext w:val="0"/>
        <w:keepLines w:val="0"/>
        <w:numPr>
          <w:ilvl w:val="0"/>
          <w:numId w:val="28"/>
        </w:numPr>
        <w:shd w:fill="ffffff" w:val="clear"/>
        <w:spacing w:after="0" w:before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Requisitos</w:t>
      </w:r>
    </w:p>
    <w:p w:rsidR="00000000" w:rsidDel="00000000" w:rsidP="00000000" w:rsidRDefault="00000000" w:rsidRPr="00000000" w14:paraId="00000049">
      <w:pPr>
        <w:keepNext w:val="0"/>
        <w:keepLines w:val="0"/>
        <w:numPr>
          <w:ilvl w:val="0"/>
          <w:numId w:val="28"/>
        </w:numPr>
        <w:shd w:fill="ffffff" w:val="clear"/>
        <w:spacing w:after="0" w:before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¿Cómo realizar el trámite?</w:t>
      </w:r>
    </w:p>
    <w:p w:rsidR="00000000" w:rsidDel="00000000" w:rsidP="00000000" w:rsidRDefault="00000000" w:rsidRPr="00000000" w14:paraId="0000004A">
      <w:pPr>
        <w:numPr>
          <w:ilvl w:val="0"/>
          <w:numId w:val="21"/>
        </w:numPr>
        <w:shd w:fill="ffffff" w:val="clear"/>
        <w:spacing w:line="276" w:lineRule="auto"/>
        <w:ind w:left="720" w:right="28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Nuevo Plan de Pago de Deuda Previsional:</w:t>
      </w:r>
    </w:p>
    <w:p w:rsidR="00000000" w:rsidDel="00000000" w:rsidP="00000000" w:rsidRDefault="00000000" w:rsidRPr="00000000" w14:paraId="0000004B">
      <w:pPr>
        <w:keepNext w:val="0"/>
        <w:keepLines w:val="0"/>
        <w:numPr>
          <w:ilvl w:val="0"/>
          <w:numId w:val="28"/>
        </w:numPr>
        <w:shd w:fill="ffffff" w:val="clear"/>
        <w:spacing w:after="0" w:before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¿En qué consiste?</w:t>
      </w:r>
    </w:p>
    <w:p w:rsidR="00000000" w:rsidDel="00000000" w:rsidP="00000000" w:rsidRDefault="00000000" w:rsidRPr="00000000" w14:paraId="0000004C">
      <w:pPr>
        <w:keepNext w:val="0"/>
        <w:keepLines w:val="0"/>
        <w:numPr>
          <w:ilvl w:val="0"/>
          <w:numId w:val="28"/>
        </w:numPr>
        <w:shd w:fill="ffffff" w:val="clear"/>
        <w:spacing w:after="0" w:before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¿Quiénes pueden acceder?</w:t>
      </w:r>
    </w:p>
    <w:p w:rsidR="00000000" w:rsidDel="00000000" w:rsidP="00000000" w:rsidRDefault="00000000" w:rsidRPr="00000000" w14:paraId="0000004D">
      <w:pPr>
        <w:keepNext w:val="0"/>
        <w:keepLines w:val="0"/>
        <w:numPr>
          <w:ilvl w:val="0"/>
          <w:numId w:val="28"/>
        </w:numPr>
        <w:shd w:fill="ffffff" w:val="clear"/>
        <w:spacing w:after="0" w:before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¿Qué períodos podés regularizar?</w:t>
      </w:r>
    </w:p>
    <w:p w:rsidR="00000000" w:rsidDel="00000000" w:rsidP="00000000" w:rsidRDefault="00000000" w:rsidRPr="00000000" w14:paraId="0000004E">
      <w:pPr>
        <w:keepNext w:val="0"/>
        <w:keepLines w:val="0"/>
        <w:numPr>
          <w:ilvl w:val="0"/>
          <w:numId w:val="28"/>
        </w:numPr>
        <w:shd w:fill="ffffff" w:val="clear"/>
        <w:spacing w:after="160" w:before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¿Cómo realizar el trámite?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OzaO92Y4QX0DOh6OKqvvAVLUeQg==">AMUW2mXZCDOs0opzOQOAmyCy1a15viEX3YNRrtAq6XPZR73kcktYx5lNrNtL6chxwkAwGvzs9vp+moSifg5p/JaN3qIDD/SIszZJEJCRyexi/gjTeQWuYuU=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