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D7462" w14:textId="789592D7" w:rsidR="00B449BD" w:rsidRPr="00AA0677" w:rsidRDefault="006669FA" w:rsidP="00AA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jc w:val="center"/>
        <w:rPr>
          <w:rFonts w:ascii="Keep Calm Med" w:hAnsi="Keep Calm Med"/>
          <w:b/>
          <w:color w:val="C00000"/>
          <w:sz w:val="40"/>
          <w:szCs w:val="40"/>
          <w:shd w:val="pct10" w:color="auto" w:fill="DDD9C3" w:themeFill="background2" w:themeFillShade="E6"/>
        </w:rPr>
      </w:pPr>
      <w:r w:rsidRPr="00AA0677">
        <w:rPr>
          <w:rFonts w:ascii="Keep Calm Med" w:hAnsi="Keep Calm Med"/>
          <w:b/>
          <w:color w:val="C00000"/>
          <w:sz w:val="40"/>
          <w:szCs w:val="40"/>
        </w:rPr>
        <w:t xml:space="preserve">I </w:t>
      </w:r>
      <w:r w:rsidRPr="00AA0677">
        <w:rPr>
          <w:rFonts w:ascii="Keep Calm Med" w:hAnsi="Keep Calm Med"/>
          <w:b/>
          <w:color w:val="C00000"/>
          <w:sz w:val="40"/>
          <w:szCs w:val="40"/>
          <w:shd w:val="pct10" w:color="auto" w:fill="auto"/>
        </w:rPr>
        <w:t xml:space="preserve">Encuentro de jóvenes investigadores </w:t>
      </w:r>
      <w:r w:rsidR="0096228F" w:rsidRPr="00AA0677">
        <w:rPr>
          <w:rFonts w:ascii="Keep Calm Med" w:hAnsi="Keep Calm Med"/>
          <w:b/>
          <w:color w:val="C00000"/>
          <w:sz w:val="40"/>
          <w:szCs w:val="40"/>
          <w:shd w:val="pct10" w:color="auto" w:fill="auto"/>
        </w:rPr>
        <w:t xml:space="preserve">                  </w:t>
      </w:r>
      <w:r w:rsidRPr="00AA0677">
        <w:rPr>
          <w:rFonts w:ascii="Keep Calm Med" w:hAnsi="Keep Calm Med"/>
          <w:b/>
          <w:color w:val="C00000"/>
          <w:sz w:val="40"/>
          <w:szCs w:val="40"/>
          <w:shd w:val="pct10" w:color="auto" w:fill="auto"/>
        </w:rPr>
        <w:t>sobre el mundo árabe-islámico</w:t>
      </w:r>
    </w:p>
    <w:p w14:paraId="53FB9C95" w14:textId="5B689EEF" w:rsidR="00AA0677" w:rsidRPr="00AA0677" w:rsidRDefault="004B4895" w:rsidP="00AA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Impulsando </w:t>
      </w:r>
      <w:r w:rsidR="00AA0677" w:rsidRPr="00AA0677">
        <w:rPr>
          <w:rFonts w:cstheme="minorHAnsi"/>
          <w:b/>
          <w:i/>
          <w:sz w:val="24"/>
          <w:szCs w:val="24"/>
        </w:rPr>
        <w:t>a las nuevas generaciones</w:t>
      </w:r>
    </w:p>
    <w:p w14:paraId="4F539157" w14:textId="0B9A3023" w:rsidR="00AA0677" w:rsidRPr="00AA0677" w:rsidRDefault="00AA0677" w:rsidP="00AA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  <w:i/>
          <w:sz w:val="32"/>
          <w:szCs w:val="32"/>
        </w:rPr>
      </w:pPr>
      <w:proofErr w:type="gramStart"/>
      <w:r w:rsidRPr="00AA0677">
        <w:rPr>
          <w:rFonts w:cstheme="minorHAnsi"/>
          <w:b/>
          <w:i/>
          <w:sz w:val="24"/>
          <w:szCs w:val="24"/>
        </w:rPr>
        <w:t>en</w:t>
      </w:r>
      <w:proofErr w:type="gramEnd"/>
      <w:r w:rsidRPr="00AA0677">
        <w:rPr>
          <w:rFonts w:cstheme="minorHAnsi"/>
          <w:b/>
          <w:i/>
          <w:sz w:val="24"/>
          <w:szCs w:val="24"/>
        </w:rPr>
        <w:t xml:space="preserve"> </w:t>
      </w:r>
      <w:r w:rsidR="008451DF">
        <w:rPr>
          <w:rFonts w:cstheme="minorHAnsi"/>
          <w:b/>
          <w:i/>
          <w:sz w:val="24"/>
          <w:szCs w:val="24"/>
        </w:rPr>
        <w:t>el desarrollo</w:t>
      </w:r>
      <w:r w:rsidRPr="00AA0677">
        <w:rPr>
          <w:rFonts w:cstheme="minorHAnsi"/>
          <w:b/>
          <w:i/>
          <w:sz w:val="24"/>
          <w:szCs w:val="24"/>
        </w:rPr>
        <w:t xml:space="preserve"> del campo de estudios en América Latina</w:t>
      </w:r>
    </w:p>
    <w:p w14:paraId="1E5BC637" w14:textId="77777777" w:rsidR="00815958" w:rsidRDefault="00EC6172" w:rsidP="00815958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AR"/>
        </w:rPr>
        <w:drawing>
          <wp:inline distT="0" distB="0" distL="0" distR="0" wp14:anchorId="79FD3C74" wp14:editId="5DAB0235">
            <wp:extent cx="2786114" cy="1045029"/>
            <wp:effectExtent l="0" t="0" r="0" b="317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RUPO DE TRABAJO CLACSO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659" cy="10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78E4" w14:textId="77777777" w:rsidR="00BD0446" w:rsidRPr="00815958" w:rsidRDefault="00BD0446" w:rsidP="00815958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0F0EF805" w14:textId="77777777" w:rsidR="00493874" w:rsidRDefault="00493874">
      <w:pPr>
        <w:rPr>
          <w:b/>
          <w:sz w:val="24"/>
          <w:szCs w:val="24"/>
        </w:rPr>
      </w:pPr>
    </w:p>
    <w:p w14:paraId="4B2873BC" w14:textId="243871C5" w:rsidR="00A11F4F" w:rsidRDefault="008451DF" w:rsidP="00AA6618">
      <w:pPr>
        <w:jc w:val="center"/>
        <w:rPr>
          <w:rFonts w:cstheme="minorHAnsi"/>
          <w:b/>
          <w:color w:val="201F1E"/>
          <w:sz w:val="32"/>
          <w:szCs w:val="32"/>
          <w:shd w:val="clear" w:color="auto" w:fill="FFFFFF"/>
        </w:rPr>
      </w:pPr>
      <w:r>
        <w:rPr>
          <w:rFonts w:cstheme="minorHAnsi"/>
          <w:b/>
          <w:color w:val="201F1E"/>
          <w:sz w:val="32"/>
          <w:szCs w:val="32"/>
          <w:shd w:val="clear" w:color="auto" w:fill="FFFFFF"/>
        </w:rPr>
        <w:t>25 y 26</w:t>
      </w:r>
      <w:r w:rsidR="00A11F4F">
        <w:rPr>
          <w:rFonts w:cstheme="minorHAnsi"/>
          <w:b/>
          <w:color w:val="201F1E"/>
          <w:sz w:val="32"/>
          <w:szCs w:val="32"/>
          <w:shd w:val="clear" w:color="auto" w:fill="FFFFFF"/>
        </w:rPr>
        <w:t xml:space="preserve"> de noviembre de 2021</w:t>
      </w:r>
    </w:p>
    <w:p w14:paraId="33068AB4" w14:textId="096FEFAE" w:rsidR="00AA0677" w:rsidRDefault="00AA0677" w:rsidP="00AA6618">
      <w:pPr>
        <w:jc w:val="center"/>
        <w:rPr>
          <w:rFonts w:cstheme="minorHAnsi"/>
          <w:b/>
          <w:color w:val="201F1E"/>
          <w:sz w:val="32"/>
          <w:szCs w:val="32"/>
          <w:shd w:val="clear" w:color="auto" w:fill="FFFFFF"/>
        </w:rPr>
      </w:pPr>
      <w:r w:rsidRPr="00AA0677">
        <w:rPr>
          <w:rFonts w:cstheme="minorHAnsi"/>
          <w:b/>
          <w:color w:val="201F1E"/>
          <w:sz w:val="32"/>
          <w:szCs w:val="32"/>
          <w:shd w:val="clear" w:color="auto" w:fill="FFFFFF"/>
        </w:rPr>
        <w:t>Modalidad virtual</w:t>
      </w:r>
    </w:p>
    <w:p w14:paraId="3B9DB3DD" w14:textId="77777777" w:rsidR="00A11F4F" w:rsidRDefault="00A11F4F" w:rsidP="00BD0446">
      <w:pPr>
        <w:rPr>
          <w:rFonts w:cstheme="minorHAnsi"/>
          <w:b/>
          <w:color w:val="201F1E"/>
          <w:sz w:val="32"/>
          <w:szCs w:val="32"/>
          <w:shd w:val="clear" w:color="auto" w:fill="FFFFFF"/>
        </w:rPr>
      </w:pPr>
    </w:p>
    <w:p w14:paraId="72CDDF9A" w14:textId="0BEC7AC4" w:rsidR="000D6134" w:rsidRPr="000D6134" w:rsidRDefault="00A11F4F" w:rsidP="00BD0446">
      <w:r w:rsidRPr="00A11F4F">
        <w:t>Los estudios sobre Oriente Medio y el norte de África constituyen un área de trabajo</w:t>
      </w:r>
      <w:r w:rsidR="008451DF">
        <w:t xml:space="preserve"> relativamente</w:t>
      </w:r>
      <w:r w:rsidRPr="00A11F4F">
        <w:t xml:space="preserve"> reciente en los espacios de formación y de investigación en América Latina. </w:t>
      </w:r>
      <w:r w:rsidR="000D6134">
        <w:t xml:space="preserve">Esa presencia fragmentaria en nuestra tradición académica hoy parece revertirse con alentadores signos en varios países de la región. </w:t>
      </w:r>
      <w:r w:rsidR="000D6134" w:rsidRPr="000D6134">
        <w:t xml:space="preserve">La progresiva incorporación de estas temáticas en las agendas </w:t>
      </w:r>
      <w:r w:rsidR="004E039D">
        <w:t>universitarias se observa</w:t>
      </w:r>
      <w:r w:rsidR="008C0164">
        <w:t>, por ejemplo,</w:t>
      </w:r>
      <w:r w:rsidR="004E039D">
        <w:t xml:space="preserve"> en </w:t>
      </w:r>
      <w:r w:rsidR="000D6134" w:rsidRPr="000D6134">
        <w:t>el surgimiento de publicaciones específicas</w:t>
      </w:r>
      <w:r w:rsidR="004E039D">
        <w:t>,</w:t>
      </w:r>
      <w:r w:rsidR="000D6134" w:rsidRPr="000D6134">
        <w:t xml:space="preserve"> </w:t>
      </w:r>
      <w:r w:rsidR="004E039D">
        <w:t xml:space="preserve">de tesis de grado y posgrado, </w:t>
      </w:r>
      <w:r w:rsidR="000D6134" w:rsidRPr="000D6134">
        <w:t>de subsidios a proyectos de investigación</w:t>
      </w:r>
      <w:r w:rsidR="004E039D">
        <w:t xml:space="preserve"> y becas</w:t>
      </w:r>
      <w:r w:rsidR="000D6134">
        <w:t xml:space="preserve">. </w:t>
      </w:r>
      <w:r w:rsidR="000D6134" w:rsidRPr="000D6134">
        <w:t xml:space="preserve">También se </w:t>
      </w:r>
      <w:r w:rsidR="004E039D">
        <w:t>percibe</w:t>
      </w:r>
      <w:r w:rsidR="000D6134" w:rsidRPr="000D6134">
        <w:t xml:space="preserve"> un aumento de la oferta de cursos de </w:t>
      </w:r>
      <w:r w:rsidR="000D6134">
        <w:t xml:space="preserve">grado y </w:t>
      </w:r>
      <w:r w:rsidR="000D6134" w:rsidRPr="000D6134">
        <w:t>posg</w:t>
      </w:r>
      <w:r w:rsidR="000D6134">
        <w:t xml:space="preserve">rado y la articulación del trabajo en red entre </w:t>
      </w:r>
      <w:r w:rsidR="004E039D">
        <w:t>especialistas</w:t>
      </w:r>
      <w:r w:rsidR="000D6134">
        <w:t xml:space="preserve"> de diferentes puntos de la geografía regional. Este proceso de institucionalización viene acompañado por un mayor </w:t>
      </w:r>
      <w:r w:rsidR="000D6134" w:rsidRPr="000D6134">
        <w:t>reconocimiento de su trascendencia e impacto académico y social.</w:t>
      </w:r>
      <w:r w:rsidR="000D6134">
        <w:t xml:space="preserve"> </w:t>
      </w:r>
    </w:p>
    <w:p w14:paraId="633DF032" w14:textId="1589B709" w:rsidR="000D6134" w:rsidRDefault="000D6134" w:rsidP="00BD0446">
      <w:r w:rsidRPr="000D6134">
        <w:t xml:space="preserve">En este marco, </w:t>
      </w:r>
      <w:r w:rsidR="00D9763B">
        <w:t xml:space="preserve">desde el </w:t>
      </w:r>
      <w:r w:rsidR="00D9763B" w:rsidRPr="00AA0677">
        <w:rPr>
          <w:b/>
        </w:rPr>
        <w:t>Grupo de Trabajo Medio Oriente y Norte de Áfr</w:t>
      </w:r>
      <w:r w:rsidR="00665C11" w:rsidRPr="00AA0677">
        <w:rPr>
          <w:b/>
        </w:rPr>
        <w:t>ica de CLACSO</w:t>
      </w:r>
      <w:r w:rsidR="00665C11">
        <w:t xml:space="preserve"> pretendemos </w:t>
      </w:r>
      <w:r w:rsidR="00D9763B">
        <w:t>reforzar est</w:t>
      </w:r>
      <w:r w:rsidR="00E24BBC">
        <w:t xml:space="preserve">a dinámica a través del apoyo al estudio y </w:t>
      </w:r>
      <w:r w:rsidR="00AA0677">
        <w:t xml:space="preserve">a </w:t>
      </w:r>
      <w:r w:rsidR="00E24BBC">
        <w:t xml:space="preserve">la producción científica de jóvenes investigadores. Se trata principalmente de aquellos que se inician en la investigación y que cuentan con algún tipo de inserción académica, que llevan adelante un proyecto de tesis, que participan en un proyecto colectivo, </w:t>
      </w:r>
      <w:r w:rsidR="004E039D">
        <w:t>o que p</w:t>
      </w:r>
      <w:r w:rsidR="00E24BBC">
        <w:t xml:space="preserve">ertenecen a grupos en formación o consolidados. </w:t>
      </w:r>
    </w:p>
    <w:p w14:paraId="03A60BA3" w14:textId="4E32CAD1" w:rsidR="00E24BBC" w:rsidRDefault="00E24BBC" w:rsidP="00BD0446">
      <w:r>
        <w:t xml:space="preserve">La intención de esta propuesta es promover un espacio de diálogo, cooperación y difusión entre las nuevas generaciones que se incorporan a la labor científica en </w:t>
      </w:r>
      <w:r w:rsidR="004E039D">
        <w:t xml:space="preserve">este </w:t>
      </w:r>
      <w:r>
        <w:t xml:space="preserve">campo </w:t>
      </w:r>
      <w:r w:rsidR="004E039D">
        <w:t>de</w:t>
      </w:r>
      <w:r>
        <w:t xml:space="preserve"> estudios desde diferentes disci</w:t>
      </w:r>
      <w:r w:rsidR="0097219C">
        <w:t xml:space="preserve">plinas sociales y humanísticas. </w:t>
      </w:r>
    </w:p>
    <w:p w14:paraId="3B0FAE3D" w14:textId="5A74431C" w:rsidR="00E24BBC" w:rsidRDefault="004E039D" w:rsidP="00BD0446">
      <w:r>
        <w:t xml:space="preserve">De este modo, la realización de este </w:t>
      </w:r>
      <w:r w:rsidRPr="004E039D">
        <w:rPr>
          <w:b/>
        </w:rPr>
        <w:t xml:space="preserve">Primer </w:t>
      </w:r>
      <w:r w:rsidR="0097219C">
        <w:rPr>
          <w:b/>
        </w:rPr>
        <w:t>e</w:t>
      </w:r>
      <w:r w:rsidRPr="004E039D">
        <w:rPr>
          <w:b/>
        </w:rPr>
        <w:t xml:space="preserve">ncuentro de </w:t>
      </w:r>
      <w:r w:rsidR="0097219C">
        <w:rPr>
          <w:b/>
        </w:rPr>
        <w:t>j</w:t>
      </w:r>
      <w:r w:rsidRPr="004E039D">
        <w:rPr>
          <w:b/>
        </w:rPr>
        <w:t xml:space="preserve">óvenes </w:t>
      </w:r>
      <w:r w:rsidR="0097219C">
        <w:rPr>
          <w:b/>
        </w:rPr>
        <w:t>i</w:t>
      </w:r>
      <w:r w:rsidRPr="004E039D">
        <w:rPr>
          <w:b/>
        </w:rPr>
        <w:t>nvestigadores sobre el mundo árabe-islámico</w:t>
      </w:r>
      <w:r w:rsidR="00E24BBC">
        <w:t xml:space="preserve"> tiene como propósito facilitar el acceso y las condiciones para el ejercicio docente y de investigación </w:t>
      </w:r>
      <w:r w:rsidR="000E78D5">
        <w:t xml:space="preserve">en nuestro marco regional y al mismo tiempo establecer las condiciones para la generación de saberes autónomos desde América Latina. </w:t>
      </w:r>
    </w:p>
    <w:p w14:paraId="5124C0D4" w14:textId="70516F3C" w:rsidR="00CD5DFE" w:rsidRPr="00AA6618" w:rsidRDefault="00CD5DFE" w:rsidP="00BD0446">
      <w:r w:rsidRPr="00AA6618">
        <w:t>Por todo lo dicho, invitamos</w:t>
      </w:r>
      <w:r w:rsidR="004E039D" w:rsidRPr="00AA6618">
        <w:t xml:space="preserve"> a participar</w:t>
      </w:r>
      <w:r w:rsidRPr="00AA6618">
        <w:t xml:space="preserve"> especialmente a los investigadores jóvenes del </w:t>
      </w:r>
      <w:r w:rsidR="001E4317" w:rsidRPr="00AA6618">
        <w:t>Grupo de Trabajo</w:t>
      </w:r>
      <w:r w:rsidRPr="00AA6618">
        <w:t xml:space="preserve"> y </w:t>
      </w:r>
      <w:r w:rsidR="004E039D" w:rsidRPr="00AA6618">
        <w:t xml:space="preserve">a los </w:t>
      </w:r>
      <w:proofErr w:type="spellStart"/>
      <w:r w:rsidR="004E039D" w:rsidRPr="00AA6618">
        <w:t>tesistas</w:t>
      </w:r>
      <w:proofErr w:type="spellEnd"/>
      <w:r w:rsidR="004E039D" w:rsidRPr="00AA6618">
        <w:t>, becarios y dirigidos de los i</w:t>
      </w:r>
      <w:r w:rsidR="00AA0677">
        <w:t>nvestigadores más consolidados de nuestra Red.</w:t>
      </w:r>
    </w:p>
    <w:p w14:paraId="2E06763E" w14:textId="691C8AE3" w:rsidR="00363468" w:rsidRDefault="004E039D" w:rsidP="00E45792">
      <w:r w:rsidRPr="00AA6618">
        <w:t xml:space="preserve">El encuentro se realizará bajo la modalidad virtual </w:t>
      </w:r>
      <w:r w:rsidR="00E45792">
        <w:t>y se articulará alrededor de ejes de trabajo. Las mesas o paneles serán conducidos y comentados por los propios investigadores noveles y se contará con actividades complementarias como talleres de apoyo a la esc</w:t>
      </w:r>
      <w:r w:rsidR="00363468">
        <w:t xml:space="preserve">ritura y producción </w:t>
      </w:r>
      <w:r w:rsidR="00363468">
        <w:lastRenderedPageBreak/>
        <w:t xml:space="preserve">científica. Entre los trabajos presentados en la fecha prevista se llevará adelante un proceso de selección para su futura publicación. </w:t>
      </w:r>
    </w:p>
    <w:p w14:paraId="5EFCE873" w14:textId="77777777" w:rsidR="00BD0446" w:rsidRPr="00815958" w:rsidRDefault="00BD0446" w:rsidP="00BD0446">
      <w:pPr>
        <w:rPr>
          <w:sz w:val="26"/>
          <w:szCs w:val="26"/>
        </w:rPr>
      </w:pPr>
    </w:p>
    <w:p w14:paraId="66096609" w14:textId="77777777" w:rsidR="006A4DF5" w:rsidRPr="002211D5" w:rsidRDefault="00145780">
      <w:pPr>
        <w:rPr>
          <w:b/>
        </w:rPr>
      </w:pPr>
      <w:r w:rsidRPr="002211D5">
        <w:rPr>
          <w:b/>
        </w:rPr>
        <w:t>Paneles de Trabajo</w:t>
      </w:r>
    </w:p>
    <w:p w14:paraId="119C5950" w14:textId="77777777" w:rsidR="00145780" w:rsidRPr="002211D5" w:rsidRDefault="00145780">
      <w:r w:rsidRPr="002211D5">
        <w:t>Estudios de diásporas y comunidades en América Latina</w:t>
      </w:r>
    </w:p>
    <w:p w14:paraId="361B1713" w14:textId="77777777" w:rsidR="00493874" w:rsidRPr="002211D5" w:rsidRDefault="00493874">
      <w:r w:rsidRPr="002211D5">
        <w:t>Género y movimientos sociales</w:t>
      </w:r>
      <w:r w:rsidR="00145780" w:rsidRPr="002211D5">
        <w:t xml:space="preserve"> </w:t>
      </w:r>
    </w:p>
    <w:p w14:paraId="4850F28B" w14:textId="77777777" w:rsidR="00145780" w:rsidRPr="002211D5" w:rsidRDefault="00145780" w:rsidP="00145780">
      <w:r w:rsidRPr="002211D5">
        <w:t>Política</w:t>
      </w:r>
      <w:r w:rsidR="00532E6E" w:rsidRPr="002211D5">
        <w:t>s</w:t>
      </w:r>
      <w:r w:rsidRPr="002211D5">
        <w:t xml:space="preserve"> exterior</w:t>
      </w:r>
      <w:r w:rsidR="00532E6E" w:rsidRPr="002211D5">
        <w:t>es</w:t>
      </w:r>
      <w:r w:rsidRPr="002211D5">
        <w:t xml:space="preserve"> y relaciones entre América Latina y el mundo árabe-islámico </w:t>
      </w:r>
    </w:p>
    <w:p w14:paraId="647592A3" w14:textId="77777777" w:rsidR="00145780" w:rsidRPr="002211D5" w:rsidRDefault="00532E6E" w:rsidP="00145780">
      <w:r w:rsidRPr="002211D5">
        <w:t>Estados, p</w:t>
      </w:r>
      <w:r w:rsidR="00145780" w:rsidRPr="002211D5">
        <w:t>olítica y relaciones internacionales del MENA</w:t>
      </w:r>
    </w:p>
    <w:p w14:paraId="0D8776BF" w14:textId="77777777" w:rsidR="00493874" w:rsidRPr="002211D5" w:rsidRDefault="00532E6E">
      <w:r w:rsidRPr="002211D5">
        <w:t>Orientalismo periférico</w:t>
      </w:r>
      <w:r w:rsidR="00145780" w:rsidRPr="002211D5">
        <w:t>, r</w:t>
      </w:r>
      <w:r w:rsidR="00493874" w:rsidRPr="002211D5">
        <w:t>epresentaciones</w:t>
      </w:r>
      <w:r w:rsidR="00145780" w:rsidRPr="002211D5">
        <w:t xml:space="preserve"> y discursos </w:t>
      </w:r>
    </w:p>
    <w:p w14:paraId="20E336B6" w14:textId="77777777" w:rsidR="00736119" w:rsidRPr="002211D5" w:rsidRDefault="00736119">
      <w:pPr>
        <w:rPr>
          <w:b/>
        </w:rPr>
      </w:pPr>
    </w:p>
    <w:p w14:paraId="47B695DF" w14:textId="61DD3C4B" w:rsidR="00736119" w:rsidRPr="002211D5" w:rsidRDefault="002211D5">
      <w:pPr>
        <w:rPr>
          <w:b/>
        </w:rPr>
      </w:pPr>
      <w:r>
        <w:rPr>
          <w:b/>
        </w:rPr>
        <w:t>Participación</w:t>
      </w:r>
    </w:p>
    <w:p w14:paraId="1C3147BC" w14:textId="28C703DC" w:rsidR="00736119" w:rsidRPr="002211D5" w:rsidRDefault="00665C11" w:rsidP="00665C11">
      <w:r w:rsidRPr="002211D5">
        <w:rPr>
          <w:b/>
          <w:i/>
        </w:rPr>
        <w:t xml:space="preserve">Hasta el </w:t>
      </w:r>
      <w:r w:rsidR="0097219C">
        <w:rPr>
          <w:b/>
          <w:i/>
        </w:rPr>
        <w:t>26</w:t>
      </w:r>
      <w:r w:rsidR="008C0164">
        <w:rPr>
          <w:b/>
          <w:i/>
        </w:rPr>
        <w:t xml:space="preserve"> de ju</w:t>
      </w:r>
      <w:r w:rsidR="0097219C">
        <w:rPr>
          <w:b/>
          <w:i/>
        </w:rPr>
        <w:t>l</w:t>
      </w:r>
      <w:r w:rsidR="008C0164">
        <w:rPr>
          <w:b/>
          <w:i/>
        </w:rPr>
        <w:t>io</w:t>
      </w:r>
      <w:r w:rsidRPr="002211D5">
        <w:t>: envío de un resumen</w:t>
      </w:r>
      <w:r w:rsidR="006D0E7C">
        <w:t xml:space="preserve"> breve </w:t>
      </w:r>
      <w:r w:rsidRPr="002211D5">
        <w:t>de 200 palabras aproximadamente</w:t>
      </w:r>
      <w:r w:rsidR="00736119" w:rsidRPr="002211D5">
        <w:t>, señalando la inscripción en alguno de los paneles de trabajo. Deberá e</w:t>
      </w:r>
      <w:r w:rsidR="00BD0446" w:rsidRPr="002211D5">
        <w:t xml:space="preserve">star acompañado de un breve CV </w:t>
      </w:r>
      <w:r w:rsidR="002211D5">
        <w:t>y</w:t>
      </w:r>
      <w:r w:rsidRPr="002211D5">
        <w:t xml:space="preserve"> pertenencia académica. </w:t>
      </w:r>
    </w:p>
    <w:p w14:paraId="6CF96500" w14:textId="6999450A" w:rsidR="00665C11" w:rsidRPr="002211D5" w:rsidRDefault="00665C11" w:rsidP="00665C11">
      <w:r w:rsidRPr="002211D5">
        <w:rPr>
          <w:b/>
          <w:i/>
        </w:rPr>
        <w:t>Hasta el 2</w:t>
      </w:r>
      <w:r w:rsidR="006D0E7C">
        <w:rPr>
          <w:b/>
          <w:i/>
        </w:rPr>
        <w:t>7</w:t>
      </w:r>
      <w:r w:rsidRPr="002211D5">
        <w:rPr>
          <w:b/>
          <w:i/>
        </w:rPr>
        <w:t xml:space="preserve"> de se</w:t>
      </w:r>
      <w:r w:rsidR="00EC0D53">
        <w:rPr>
          <w:b/>
          <w:i/>
        </w:rPr>
        <w:t>p</w:t>
      </w:r>
      <w:r w:rsidRPr="002211D5">
        <w:rPr>
          <w:b/>
          <w:i/>
        </w:rPr>
        <w:t>tiembre:</w:t>
      </w:r>
      <w:r w:rsidRPr="002211D5">
        <w:t xml:space="preserve"> envío de </w:t>
      </w:r>
      <w:r w:rsidR="006D0E7C">
        <w:t>resumen ampliado de 1500 palabras. E</w:t>
      </w:r>
      <w:r w:rsidRPr="002211D5">
        <w:t xml:space="preserve">n formato </w:t>
      </w:r>
      <w:proofErr w:type="spellStart"/>
      <w:r w:rsidR="004B4895">
        <w:t>w</w:t>
      </w:r>
      <w:r w:rsidRPr="002211D5">
        <w:t>ord</w:t>
      </w:r>
      <w:proofErr w:type="spellEnd"/>
      <w:r w:rsidRPr="002211D5">
        <w:t xml:space="preserve"> y </w:t>
      </w:r>
      <w:proofErr w:type="spellStart"/>
      <w:r w:rsidR="004B4895">
        <w:t>p</w:t>
      </w:r>
      <w:r w:rsidRPr="002211D5">
        <w:t>df</w:t>
      </w:r>
      <w:proofErr w:type="spellEnd"/>
      <w:r w:rsidRPr="002211D5">
        <w:t xml:space="preserve">. </w:t>
      </w:r>
      <w:r w:rsidR="006D0E7C">
        <w:t>Aplica</w:t>
      </w:r>
      <w:r w:rsidRPr="002211D5">
        <w:t xml:space="preserve">r Normas APA. </w:t>
      </w:r>
    </w:p>
    <w:p w14:paraId="09F0E04F" w14:textId="77777777" w:rsidR="00736119" w:rsidRDefault="00736119">
      <w:pPr>
        <w:rPr>
          <w:b/>
          <w:sz w:val="32"/>
          <w:szCs w:val="32"/>
        </w:rPr>
      </w:pPr>
    </w:p>
    <w:p w14:paraId="78D9E9DF" w14:textId="77777777" w:rsidR="00112226" w:rsidRDefault="00112226">
      <w:pPr>
        <w:rPr>
          <w:b/>
          <w:sz w:val="32"/>
          <w:szCs w:val="32"/>
        </w:rPr>
      </w:pPr>
      <w:r>
        <w:rPr>
          <w:b/>
          <w:sz w:val="32"/>
          <w:szCs w:val="32"/>
        </w:rPr>
        <w:t>Correos de contacto e inscripción:</w:t>
      </w:r>
    </w:p>
    <w:p w14:paraId="5AEE1289" w14:textId="77777777" w:rsidR="00112226" w:rsidRPr="00112226" w:rsidRDefault="00112226" w:rsidP="00112226">
      <w:pPr>
        <w:rPr>
          <w:sz w:val="24"/>
          <w:szCs w:val="24"/>
        </w:rPr>
      </w:pPr>
      <w:r w:rsidRPr="00112226">
        <w:rPr>
          <w:sz w:val="24"/>
          <w:szCs w:val="24"/>
        </w:rPr>
        <w:t>alejandra.galindo@udem.edu</w:t>
      </w:r>
    </w:p>
    <w:p w14:paraId="7A49FBCA" w14:textId="7D779941" w:rsidR="00112226" w:rsidRDefault="00815958" w:rsidP="00112226">
      <w:pPr>
        <w:rPr>
          <w:sz w:val="24"/>
          <w:szCs w:val="24"/>
        </w:rPr>
      </w:pPr>
      <w:r w:rsidRPr="00BD0446">
        <w:rPr>
          <w:sz w:val="24"/>
          <w:szCs w:val="24"/>
        </w:rPr>
        <w:t>sergio.moya@ucr.ac.cr</w:t>
      </w:r>
    </w:p>
    <w:p w14:paraId="034D756A" w14:textId="77777777" w:rsidR="00815958" w:rsidRPr="00112226" w:rsidRDefault="00815958" w:rsidP="00112226">
      <w:pPr>
        <w:rPr>
          <w:sz w:val="24"/>
          <w:szCs w:val="24"/>
        </w:rPr>
      </w:pPr>
      <w:r w:rsidRPr="00815958">
        <w:rPr>
          <w:sz w:val="24"/>
          <w:szCs w:val="24"/>
        </w:rPr>
        <w:t>juan.vagni@unc.edu.ar</w:t>
      </w:r>
    </w:p>
    <w:p w14:paraId="308BE8E0" w14:textId="77777777" w:rsidR="00FC44B4" w:rsidRDefault="00FC44B4">
      <w:pPr>
        <w:rPr>
          <w:b/>
          <w:sz w:val="32"/>
          <w:szCs w:val="32"/>
        </w:rPr>
      </w:pPr>
    </w:p>
    <w:p w14:paraId="1D44F1BC" w14:textId="77777777" w:rsidR="00FC44B4" w:rsidRDefault="00FC44B4">
      <w:pPr>
        <w:rPr>
          <w:b/>
        </w:rPr>
      </w:pPr>
    </w:p>
    <w:p w14:paraId="5C90A3A0" w14:textId="58E9400C" w:rsidR="00FC44B4" w:rsidRDefault="00FC44B4">
      <w:pPr>
        <w:rPr>
          <w:b/>
        </w:rPr>
      </w:pPr>
    </w:p>
    <w:p w14:paraId="6BEFD546" w14:textId="77777777" w:rsidR="00FC44B4" w:rsidRPr="00112226" w:rsidRDefault="00FC44B4">
      <w:pPr>
        <w:rPr>
          <w:b/>
        </w:rPr>
      </w:pPr>
    </w:p>
    <w:p w14:paraId="09BA9705" w14:textId="77777777" w:rsidR="006A4DF5" w:rsidRDefault="006A4DF5"/>
    <w:p w14:paraId="32CC65FC" w14:textId="24F24927" w:rsidR="00FC44B4" w:rsidRDefault="00FC44B4" w:rsidP="00112226">
      <w:pPr>
        <w:jc w:val="left"/>
      </w:pPr>
    </w:p>
    <w:p w14:paraId="3872D5AD" w14:textId="2C87125F" w:rsidR="00FC44B4" w:rsidRDefault="00FC44B4" w:rsidP="00A640DC">
      <w:pPr>
        <w:jc w:val="right"/>
      </w:pPr>
      <w:r>
        <w:rPr>
          <w:noProof/>
          <w:lang w:eastAsia="es-AR"/>
        </w:rPr>
        <w:drawing>
          <wp:inline distT="0" distB="0" distL="0" distR="0" wp14:anchorId="66B6EDF8" wp14:editId="13A46914">
            <wp:extent cx="4069585" cy="402187"/>
            <wp:effectExtent l="0" t="0" r="7620" b="0"/>
            <wp:docPr id="5" name="Imagen 5" descr="CEA logo EXTEND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A logo EXTENDID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04" cy="4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D53">
        <w:rPr>
          <w:noProof/>
          <w:lang w:eastAsia="es-AR"/>
        </w:rPr>
        <w:t xml:space="preserve">              </w:t>
      </w:r>
      <w:r w:rsidR="00EC0D53">
        <w:rPr>
          <w:noProof/>
          <w:lang w:eastAsia="es-AR"/>
        </w:rPr>
        <w:drawing>
          <wp:inline distT="0" distB="0" distL="0" distR="0" wp14:anchorId="21B2061C" wp14:editId="553F9669">
            <wp:extent cx="546536" cy="517041"/>
            <wp:effectExtent l="0" t="0" r="6350" b="0"/>
            <wp:docPr id="7" name="Imagen 7" descr="D:\Actividad 2021\SEMINARIO BAJA CALIFORNIA\logos\LOGO CIECS coni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tividad 2021\SEMINARIO BAJA CALIFORNIA\logos\LOGO CIECS conic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" cy="5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E243" w14:textId="77777777" w:rsidR="00A640DC" w:rsidRDefault="00A640DC" w:rsidP="00112226">
      <w:pPr>
        <w:jc w:val="left"/>
      </w:pPr>
    </w:p>
    <w:p w14:paraId="232DDB1D" w14:textId="57547DD8" w:rsidR="00A640DC" w:rsidRDefault="00A640DC" w:rsidP="00A640DC">
      <w:pPr>
        <w:jc w:val="right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6D11A410" wp14:editId="63D99070">
            <wp:extent cx="1473491" cy="492678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49" cy="49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           </w:t>
      </w:r>
      <w:r>
        <w:rPr>
          <w:noProof/>
          <w:lang w:eastAsia="es-AR"/>
        </w:rPr>
        <w:drawing>
          <wp:inline distT="0" distB="0" distL="0" distR="0" wp14:anchorId="150E839B" wp14:editId="617E857D">
            <wp:extent cx="621792" cy="503281"/>
            <wp:effectExtent l="0" t="0" r="6985" b="0"/>
            <wp:docPr id="1" name="Imagen 1" descr="C:\Users\Usuario\Downloads\IMG_4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48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6" cy="5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768D" w14:textId="37E3EF5A" w:rsidR="00FC44B4" w:rsidRDefault="00FC44B4" w:rsidP="00112226">
      <w:pPr>
        <w:jc w:val="left"/>
      </w:pPr>
      <w:r>
        <w:t xml:space="preserve">  </w:t>
      </w:r>
    </w:p>
    <w:sectPr w:rsidR="00FC44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27B75" w14:textId="77777777" w:rsidR="00CA70E5" w:rsidRDefault="00CA70E5" w:rsidP="000D6134">
      <w:r>
        <w:separator/>
      </w:r>
    </w:p>
  </w:endnote>
  <w:endnote w:type="continuationSeparator" w:id="0">
    <w:p w14:paraId="0263D274" w14:textId="77777777" w:rsidR="00CA70E5" w:rsidRDefault="00CA70E5" w:rsidP="000D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ep Calm Med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20F89" w14:textId="77777777" w:rsidR="00CA70E5" w:rsidRDefault="00CA70E5" w:rsidP="000D6134">
      <w:r>
        <w:separator/>
      </w:r>
    </w:p>
  </w:footnote>
  <w:footnote w:type="continuationSeparator" w:id="0">
    <w:p w14:paraId="23563DB3" w14:textId="77777777" w:rsidR="00CA70E5" w:rsidRDefault="00CA70E5" w:rsidP="000D6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E593A"/>
    <w:multiLevelType w:val="hybridMultilevel"/>
    <w:tmpl w:val="24448B1C"/>
    <w:lvl w:ilvl="0" w:tplc="CA6A03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F5"/>
    <w:rsid w:val="00027DCF"/>
    <w:rsid w:val="000D6134"/>
    <w:rsid w:val="000E78D5"/>
    <w:rsid w:val="000F2923"/>
    <w:rsid w:val="00112226"/>
    <w:rsid w:val="00124A07"/>
    <w:rsid w:val="00145780"/>
    <w:rsid w:val="001B7513"/>
    <w:rsid w:val="001E4317"/>
    <w:rsid w:val="002211D5"/>
    <w:rsid w:val="002876E1"/>
    <w:rsid w:val="00292D05"/>
    <w:rsid w:val="00363468"/>
    <w:rsid w:val="003723B2"/>
    <w:rsid w:val="00413B65"/>
    <w:rsid w:val="00486F3F"/>
    <w:rsid w:val="00493874"/>
    <w:rsid w:val="004B4895"/>
    <w:rsid w:val="004C690E"/>
    <w:rsid w:val="004E039D"/>
    <w:rsid w:val="00532E6E"/>
    <w:rsid w:val="005C7878"/>
    <w:rsid w:val="005F77CA"/>
    <w:rsid w:val="00665C11"/>
    <w:rsid w:val="006669FA"/>
    <w:rsid w:val="006A23D4"/>
    <w:rsid w:val="006A4DF5"/>
    <w:rsid w:val="006D0E7C"/>
    <w:rsid w:val="006D7847"/>
    <w:rsid w:val="0073058B"/>
    <w:rsid w:val="00736119"/>
    <w:rsid w:val="00815958"/>
    <w:rsid w:val="008451DF"/>
    <w:rsid w:val="008C0164"/>
    <w:rsid w:val="009569F7"/>
    <w:rsid w:val="0096228F"/>
    <w:rsid w:val="0097219C"/>
    <w:rsid w:val="00A11F4F"/>
    <w:rsid w:val="00A640DC"/>
    <w:rsid w:val="00AA0677"/>
    <w:rsid w:val="00AA34A1"/>
    <w:rsid w:val="00AA6618"/>
    <w:rsid w:val="00B449BD"/>
    <w:rsid w:val="00B71937"/>
    <w:rsid w:val="00BD0446"/>
    <w:rsid w:val="00C23E50"/>
    <w:rsid w:val="00C45582"/>
    <w:rsid w:val="00CA70E5"/>
    <w:rsid w:val="00CD5DFE"/>
    <w:rsid w:val="00D9763B"/>
    <w:rsid w:val="00E24BBC"/>
    <w:rsid w:val="00E45792"/>
    <w:rsid w:val="00EC0D53"/>
    <w:rsid w:val="00EC6172"/>
    <w:rsid w:val="00F46DF4"/>
    <w:rsid w:val="00FC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C9A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4D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DF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1222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36119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rsid w:val="000D6134"/>
    <w:pPr>
      <w:jc w:val="left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D613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semiHidden/>
    <w:rsid w:val="000D61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4D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DF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1222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36119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rsid w:val="000D6134"/>
    <w:pPr>
      <w:jc w:val="left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D613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semiHidden/>
    <w:rsid w:val="000D61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2021-05-10T20:44:00Z</dcterms:created>
  <dcterms:modified xsi:type="dcterms:W3CDTF">2021-05-10T20:44:00Z</dcterms:modified>
</cp:coreProperties>
</file>