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27" w:rsidRPr="00C173E6" w:rsidRDefault="00F91F2F" w:rsidP="00A936E4">
      <w:pPr>
        <w:pStyle w:val="Normal1"/>
        <w:ind w:left="2606" w:right="2624"/>
        <w:jc w:val="center"/>
        <w:rPr>
          <w:rFonts w:ascii="Arial" w:eastAsia="Arial" w:hAnsi="Arial" w:cs="Arial"/>
          <w:sz w:val="24"/>
          <w:szCs w:val="24"/>
        </w:rPr>
      </w:pPr>
      <w:r w:rsidRPr="00F91F2F">
        <w:rPr>
          <w:rFonts w:ascii="Arial" w:eastAsia="Arial" w:hAnsi="Arial" w:cs="Arial"/>
          <w:noProof/>
          <w:sz w:val="24"/>
          <w:szCs w:val="24"/>
          <w:lang w:val="es-CL" w:eastAsia="es-CL"/>
        </w:rPr>
        <w:pict>
          <v:group id="Grupo 2" o:spid="_x0000_s1026" style="position:absolute;left:0;text-align:left;margin-left:52.6pt;margin-top:153.9pt;width:490.25pt;height:1pt;z-index:-251656192;mso-position-horizontal-relative:page;mso-position-vertical-relative:page" coordorigin="22329,37800" coordsize="62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kjKQMAAPAIAAAOAAAAZHJzL2Uyb0RvYy54bWzMVllu2zAQ/S/QOxD8b2TJWYXIQZHERoGg&#10;CZr0ADRFLShFsiRtOcfpWXqxzlCL7TRFARct6g+ZQ47IeW/eDHV5tWkkWQvraq0yGh9NKBGK67xW&#10;ZUY/P83fnVPiPFM5k1qJjD4LR69mb99ctiYVia60zIUlsIlyaWsyWnlv0ihyvBINc0faCAWLhbYN&#10;82DaMsota2H3RkbJZHIatdrmxmounIPZm26RzsL+RSG4vy8KJzyRGYXYfHja8FziM5pdsrS0zFQ1&#10;78NgB0TRsFrBoeNWN8wzsrL1T1s1Nbfa6cIfcd1EuihqLgIGQBNPXqBZWL0yAUuZtqUZaQJqX/B0&#10;8Lb84/rBkjrPaEKJYg2kaGFXRpMEqWlNmYLHwppH82D7ibKzEO2msA3+Aw6yCaQ+j6SKjSccJk+T&#10;5DQ+O6GEw1qcnE160nkFmcG3kmSaXMRTSmB9enY+gV+XFl7dvrZHWI2GwyOMcQxpNMbYe3TxPrr4&#10;AHS/jPNVpCOGHiWIb8vNQcigQNxWA+7PNPBYMSOCtBxmuGcJktBp4BMUzvdvqlxJTaYdV8FvlIFL&#10;HSjiIA3s54+lxjq/ELohOMiohaNDKbH1nfOgOUj14ILnKT2vpQx1K9XeBDjiDChiiA5HfrPcBOW6&#10;dKnzZ0DqDJ/XcNYdc/6BWah3UEcLPSCj7uuKWUGJ/KCA4Iv4OAHh+l3D7hrLXYMpXmloLdxbSjrj&#10;2odW00X5fuV1UQdEGFcXTB8uZBYV+w9SfDykeI49lch6aQU5/ssp5qsuxUjEkFbolXmXYJirhhHf&#10;qGGIQsC2LUPb9pQAl8AstO1l1x8M8/gebopD0u40myokFSrTrvBquv+CfQk9G70WTzq841/0LNDP&#10;dlWqXa+xiQ01HLSGHqhOOHwchIBgchfynmQxzIsT1BVHxRWSATTeGGjBTpUhRqdlnaPKMUxny+W1&#10;tGTN8AoLP4QPR+y5YYncMFd1fmGpYwnuEJXDCyytBMtvVU78s4E2r+A+BtnDqQ3oXcDtDYPg51kt&#10;f+8XGOjl2/WCrar/2xLb3hYh8nCtBi77TwC8t3ft4LX9UJn9AAAA//8DAFBLAwQUAAYACAAAACEA&#10;eU3wuuEAAAAMAQAADwAAAGRycy9kb3ducmV2LnhtbEyPwWrDMBBE74X+g9hCb43kBDeOYzmE0PYU&#10;Ck0KpTfF2tgmlmQsxXb+vutTc5zZx+xMthlNw3rsfO2shGgmgKEtnK5tKeH7+P6SAPNBWa0aZ1HC&#10;DT1s8seHTKXaDfYL+0MoGYVYnyoJVQhtyrkvKjTKz1yLlm5n1xkVSHYl150aKNw0fC7EKzeqtvSh&#10;Ui3uKiwuh6uR8DGoYbuI3vr95by7/R7jz599hFI+P43bNbCAY/iHYapP1SGnTid3tdqzhrSI54RK&#10;WIglbZgIkcRLYKfJWiXA84zfj8j/AAAA//8DAFBLAQItABQABgAIAAAAIQC2gziS/gAAAOEBAAAT&#10;AAAAAAAAAAAAAAAAAAAAAABbQ29udGVudF9UeXBlc10ueG1sUEsBAi0AFAAGAAgAAAAhADj9If/W&#10;AAAAlAEAAAsAAAAAAAAAAAAAAAAALwEAAF9yZWxzLy5yZWxzUEsBAi0AFAAGAAgAAAAhAOt+OSMp&#10;AwAA8AgAAA4AAAAAAAAAAAAAAAAALgIAAGRycy9lMm9Eb2MueG1sUEsBAi0AFAAGAAgAAAAhAHlN&#10;8LrhAAAADAEAAA8AAAAAAAAAAAAAAAAAgwUAAGRycy9kb3ducmV2LnhtbFBLBQYAAAAABAAEAPMA&#10;AACRBgAAAAA=&#10;">
            <v:group id="Grupo 1" o:spid="_x0000_s1027" style="position:absolute;left:22329;top:37800;width:62261;height:0" coordsize="62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3" o:spid="_x0000_s1028" style="position:absolute;width:62261;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E36827" w:rsidRDefault="00E36827" w:rsidP="00E36827">
                      <w:pPr>
                        <w:textDirection w:val="btLr"/>
                      </w:pPr>
                    </w:p>
                  </w:txbxContent>
                </v:textbox>
              </v:rect>
              <v:shape id="Forma libre 4" o:spid="_x0000_s1029" style="position:absolute;width:62261;height:0;visibility:visible;mso-wrap-style:square;v-text-anchor:middle" coordsize="62261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4odsIA&#10;AADaAAAADwAAAGRycy9kb3ducmV2LnhtbESP3YrCMBSE74V9h3AWvBFNFVGpRlmEhWVhwX+8PCTH&#10;tm5zUpqo9e2NIHg5zMw3zGzR2FJcqfaFYwX9XgKCWDtTcKZgt/3uTkD4gGywdEwK7uRhMf9ozTA1&#10;7sZrum5CJiKEfYoK8hCqVEqvc7Loe64ijt7J1RZDlHUmTY23CLelHCTJSFosOC7kWNEyJ/2/uVgF&#10;vx28VIk/7I9//rweryarUutMqfZn8zUFEagJ7/Cr/WMUDOF5Jd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ih2wgAAANoAAAAPAAAAAAAAAAAAAAAAAJgCAABkcnMvZG93&#10;bnJldi54bWxQSwUGAAAAAAQABAD1AAAAhwMAAAAA&#10;" path="m,l6226175,e" filled="f">
                <v:stroke startarrowwidth="narrow" startarrowlength="short" endarrowwidth="narrow" endarrowlength="short"/>
                <v:path arrowok="t" o:extrusionok="f"/>
              </v:shape>
            </v:group>
            <w10:wrap anchorx="page" anchory="page"/>
          </v:group>
        </w:pict>
      </w:r>
      <w:r w:rsidR="00E36827" w:rsidRPr="00C173E6">
        <w:rPr>
          <w:rFonts w:ascii="Arial" w:eastAsia="Arial" w:hAnsi="Arial" w:cs="Arial"/>
          <w:b/>
          <w:sz w:val="24"/>
          <w:szCs w:val="24"/>
        </w:rPr>
        <w:t>UNIVERSIDAD NACIONAL DE CÓRDOBA FACULTAD DE CIENCIAS SOCIALES</w:t>
      </w:r>
    </w:p>
    <w:p w:rsidR="004157A7" w:rsidRPr="00C173E6" w:rsidRDefault="00E36827" w:rsidP="004157A7">
      <w:pPr>
        <w:pStyle w:val="Normal1"/>
        <w:ind w:left="2790" w:right="2811"/>
        <w:jc w:val="center"/>
        <w:rPr>
          <w:rFonts w:ascii="Arial" w:eastAsia="Arial" w:hAnsi="Arial" w:cs="Arial"/>
          <w:b/>
          <w:sz w:val="24"/>
          <w:szCs w:val="24"/>
        </w:rPr>
      </w:pPr>
      <w:r w:rsidRPr="00C173E6">
        <w:rPr>
          <w:rFonts w:ascii="Arial" w:eastAsia="Arial" w:hAnsi="Arial" w:cs="Arial"/>
          <w:b/>
          <w:sz w:val="24"/>
          <w:szCs w:val="24"/>
        </w:rPr>
        <w:t>CENTRO DE ESTUDIOS AVANZADOS</w:t>
      </w:r>
    </w:p>
    <w:p w:rsidR="004157A7" w:rsidRPr="00C173E6" w:rsidRDefault="004157A7" w:rsidP="00A936E4">
      <w:pPr>
        <w:pStyle w:val="Normal1"/>
        <w:ind w:left="3340" w:right="3363"/>
        <w:jc w:val="center"/>
        <w:rPr>
          <w:rFonts w:ascii="Arial" w:eastAsia="Arial" w:hAnsi="Arial" w:cs="Arial"/>
          <w:b/>
          <w:sz w:val="24"/>
          <w:szCs w:val="24"/>
        </w:rPr>
      </w:pPr>
    </w:p>
    <w:p w:rsidR="004157A7" w:rsidRPr="00C173E6" w:rsidRDefault="004157A7" w:rsidP="00A936E4">
      <w:pPr>
        <w:pStyle w:val="Normal1"/>
        <w:ind w:left="3340" w:right="3363"/>
        <w:jc w:val="center"/>
        <w:rPr>
          <w:rFonts w:ascii="Arial" w:eastAsia="Arial" w:hAnsi="Arial" w:cs="Arial"/>
          <w:b/>
          <w:sz w:val="24"/>
          <w:szCs w:val="24"/>
        </w:rPr>
      </w:pPr>
    </w:p>
    <w:p w:rsidR="004157A7" w:rsidRPr="00C173E6" w:rsidRDefault="004157A7" w:rsidP="004157A7">
      <w:pPr>
        <w:pStyle w:val="Normal1"/>
        <w:ind w:left="3340" w:right="3363"/>
        <w:jc w:val="center"/>
        <w:rPr>
          <w:rFonts w:ascii="Arial" w:eastAsia="Arial" w:hAnsi="Arial" w:cs="Arial"/>
          <w:b/>
          <w:sz w:val="24"/>
          <w:szCs w:val="24"/>
        </w:rPr>
      </w:pPr>
    </w:p>
    <w:p w:rsidR="004157A7" w:rsidRPr="00C173E6" w:rsidRDefault="004157A7" w:rsidP="004157A7">
      <w:pPr>
        <w:pStyle w:val="Normal1"/>
        <w:ind w:left="3340" w:right="3363"/>
        <w:jc w:val="center"/>
        <w:rPr>
          <w:rFonts w:ascii="Arial" w:eastAsia="Arial" w:hAnsi="Arial" w:cs="Arial"/>
          <w:b/>
          <w:sz w:val="24"/>
          <w:szCs w:val="24"/>
        </w:rPr>
      </w:pPr>
      <w:r w:rsidRPr="00C173E6">
        <w:rPr>
          <w:rFonts w:ascii="Arial" w:eastAsia="Arial" w:hAnsi="Arial" w:cs="Arial"/>
          <w:b/>
          <w:sz w:val="24"/>
          <w:szCs w:val="24"/>
        </w:rPr>
        <w:t xml:space="preserve">SEMINARIO DE POSGRADO </w:t>
      </w:r>
    </w:p>
    <w:p w:rsidR="004157A7" w:rsidRPr="00C173E6" w:rsidRDefault="004157A7" w:rsidP="004157A7">
      <w:pPr>
        <w:pStyle w:val="Normal1"/>
        <w:ind w:left="3340" w:right="3363"/>
        <w:jc w:val="center"/>
        <w:rPr>
          <w:rFonts w:ascii="Arial" w:eastAsia="Arial" w:hAnsi="Arial" w:cs="Arial"/>
          <w:b/>
          <w:sz w:val="24"/>
          <w:szCs w:val="24"/>
        </w:rPr>
      </w:pPr>
      <w:r w:rsidRPr="00C173E6">
        <w:rPr>
          <w:rFonts w:ascii="Arial" w:eastAsia="Arial" w:hAnsi="Arial" w:cs="Arial"/>
          <w:b/>
          <w:sz w:val="24"/>
          <w:szCs w:val="24"/>
        </w:rPr>
        <w:t xml:space="preserve">MODALIDAD </w:t>
      </w:r>
      <w:r w:rsidR="00A80F6D">
        <w:rPr>
          <w:rFonts w:ascii="Arial" w:eastAsia="Arial" w:hAnsi="Arial" w:cs="Arial"/>
          <w:b/>
          <w:sz w:val="24"/>
          <w:szCs w:val="24"/>
        </w:rPr>
        <w:t>HIBRIDA</w:t>
      </w:r>
    </w:p>
    <w:p w:rsidR="004157A7" w:rsidRPr="00C173E6" w:rsidRDefault="004157A7" w:rsidP="004157A7">
      <w:pPr>
        <w:pStyle w:val="Normal1"/>
        <w:ind w:left="3340" w:right="3363"/>
        <w:jc w:val="center"/>
        <w:rPr>
          <w:rFonts w:ascii="Arial" w:eastAsia="Arial" w:hAnsi="Arial" w:cs="Arial"/>
          <w:sz w:val="24"/>
          <w:szCs w:val="24"/>
        </w:rPr>
      </w:pPr>
    </w:p>
    <w:p w:rsidR="00E36827" w:rsidRPr="00C173E6" w:rsidRDefault="00E36827" w:rsidP="00A936E4">
      <w:pPr>
        <w:pStyle w:val="Normal1"/>
        <w:spacing w:line="360" w:lineRule="auto"/>
        <w:ind w:left="1201" w:right="1222"/>
        <w:jc w:val="center"/>
        <w:rPr>
          <w:rFonts w:ascii="Arial" w:eastAsia="Arial" w:hAnsi="Arial" w:cs="Arial"/>
          <w:sz w:val="24"/>
          <w:szCs w:val="24"/>
        </w:rPr>
      </w:pPr>
      <w:r w:rsidRPr="00C173E6">
        <w:rPr>
          <w:rFonts w:ascii="Arial" w:eastAsia="Arial" w:hAnsi="Arial" w:cs="Arial"/>
          <w:b/>
          <w:i/>
          <w:sz w:val="24"/>
          <w:szCs w:val="24"/>
        </w:rPr>
        <w:t>La Historia</w:t>
      </w:r>
      <w:r w:rsidR="008A3CF5" w:rsidRPr="00C173E6">
        <w:rPr>
          <w:rFonts w:ascii="Arial" w:eastAsia="Arial" w:hAnsi="Arial" w:cs="Arial"/>
          <w:b/>
          <w:i/>
          <w:sz w:val="24"/>
          <w:szCs w:val="24"/>
        </w:rPr>
        <w:t xml:space="preserve"> Política</w:t>
      </w:r>
      <w:r w:rsidRPr="00C173E6">
        <w:rPr>
          <w:rFonts w:ascii="Arial" w:eastAsia="Arial" w:hAnsi="Arial" w:cs="Arial"/>
          <w:b/>
          <w:i/>
          <w:sz w:val="24"/>
          <w:szCs w:val="24"/>
        </w:rPr>
        <w:t xml:space="preserve"> Reciente de Chile: a 50 años del Golpe de Estado de 1973. De la Unidad Popular a la dictadura de Pinochet</w:t>
      </w:r>
      <w:r w:rsidR="00A936E4" w:rsidRPr="00C173E6">
        <w:rPr>
          <w:rFonts w:ascii="Arial" w:eastAsia="Arial" w:hAnsi="Arial" w:cs="Arial"/>
          <w:b/>
          <w:i/>
          <w:sz w:val="24"/>
          <w:szCs w:val="24"/>
        </w:rPr>
        <w:t>, 1970</w:t>
      </w:r>
      <w:r w:rsidR="008A3CF5" w:rsidRPr="00C173E6">
        <w:rPr>
          <w:rFonts w:ascii="Arial" w:eastAsia="Arial" w:hAnsi="Arial" w:cs="Arial"/>
          <w:b/>
          <w:i/>
          <w:sz w:val="24"/>
          <w:szCs w:val="24"/>
        </w:rPr>
        <w:t>-1990</w:t>
      </w:r>
    </w:p>
    <w:p w:rsidR="00E36827" w:rsidRPr="00C173E6" w:rsidRDefault="00E36827" w:rsidP="00A936E4">
      <w:pPr>
        <w:pStyle w:val="Normal1"/>
        <w:spacing w:line="360" w:lineRule="auto"/>
        <w:ind w:left="3951" w:right="3965"/>
        <w:jc w:val="center"/>
        <w:rPr>
          <w:rFonts w:ascii="Arial" w:eastAsia="Arial" w:hAnsi="Arial" w:cs="Arial"/>
          <w:sz w:val="24"/>
          <w:szCs w:val="24"/>
        </w:rPr>
      </w:pPr>
    </w:p>
    <w:p w:rsidR="00855963" w:rsidRPr="00C173E6" w:rsidRDefault="00855963" w:rsidP="00912821">
      <w:pPr>
        <w:pStyle w:val="Normal1"/>
        <w:spacing w:line="276" w:lineRule="auto"/>
        <w:ind w:left="100"/>
        <w:jc w:val="both"/>
        <w:rPr>
          <w:rFonts w:ascii="Arial" w:eastAsia="Arial" w:hAnsi="Arial" w:cs="Arial"/>
          <w:b/>
          <w:sz w:val="24"/>
          <w:szCs w:val="24"/>
        </w:rPr>
      </w:pPr>
    </w:p>
    <w:p w:rsidR="00E36827" w:rsidRPr="00C173E6" w:rsidRDefault="00E36827" w:rsidP="00912821">
      <w:pPr>
        <w:pStyle w:val="Normal1"/>
        <w:spacing w:line="276" w:lineRule="auto"/>
        <w:ind w:left="100"/>
        <w:jc w:val="both"/>
        <w:rPr>
          <w:rFonts w:ascii="Arial" w:eastAsia="Arial" w:hAnsi="Arial" w:cs="Arial"/>
          <w:sz w:val="24"/>
          <w:szCs w:val="24"/>
        </w:rPr>
      </w:pPr>
      <w:r w:rsidRPr="00C173E6">
        <w:rPr>
          <w:rFonts w:ascii="Arial" w:eastAsia="Arial" w:hAnsi="Arial" w:cs="Arial"/>
          <w:b/>
          <w:sz w:val="24"/>
          <w:szCs w:val="24"/>
        </w:rPr>
        <w:t xml:space="preserve">Profesor Responsable: </w:t>
      </w:r>
      <w:r w:rsidRPr="00C173E6">
        <w:rPr>
          <w:rFonts w:ascii="Arial" w:eastAsia="Arial" w:hAnsi="Arial" w:cs="Arial"/>
          <w:sz w:val="24"/>
          <w:szCs w:val="24"/>
        </w:rPr>
        <w:t xml:space="preserve">Dr. Danny Gonzalo </w:t>
      </w:r>
      <w:proofErr w:type="spellStart"/>
      <w:r w:rsidRPr="00C173E6">
        <w:rPr>
          <w:rFonts w:ascii="Arial" w:eastAsia="Arial" w:hAnsi="Arial" w:cs="Arial"/>
          <w:sz w:val="24"/>
          <w:szCs w:val="24"/>
        </w:rPr>
        <w:t>Monsálvez</w:t>
      </w:r>
      <w:proofErr w:type="spellEnd"/>
      <w:r w:rsidRPr="00C173E6">
        <w:rPr>
          <w:rFonts w:ascii="Arial" w:eastAsia="Arial" w:hAnsi="Arial" w:cs="Arial"/>
          <w:sz w:val="24"/>
          <w:szCs w:val="24"/>
        </w:rPr>
        <w:t xml:space="preserve"> </w:t>
      </w:r>
      <w:proofErr w:type="spellStart"/>
      <w:r w:rsidRPr="00C173E6">
        <w:rPr>
          <w:rFonts w:ascii="Arial" w:eastAsia="Arial" w:hAnsi="Arial" w:cs="Arial"/>
          <w:sz w:val="24"/>
          <w:szCs w:val="24"/>
        </w:rPr>
        <w:t>Araneda</w:t>
      </w:r>
      <w:proofErr w:type="spellEnd"/>
      <w:r w:rsidR="00855963" w:rsidRPr="00C173E6">
        <w:rPr>
          <w:rFonts w:ascii="Arial" w:eastAsia="Arial" w:hAnsi="Arial" w:cs="Arial"/>
          <w:sz w:val="24"/>
          <w:szCs w:val="24"/>
        </w:rPr>
        <w:t>. Académico en el Departamento de Historia, Facultad de Humanidades y Arte, Universidad de Concepción, Chile.</w:t>
      </w:r>
    </w:p>
    <w:p w:rsidR="00E36827" w:rsidRPr="00C173E6" w:rsidRDefault="00E36827" w:rsidP="00912821">
      <w:pPr>
        <w:pStyle w:val="Normal1"/>
        <w:spacing w:line="276" w:lineRule="auto"/>
        <w:rPr>
          <w:rFonts w:ascii="Arial" w:eastAsia="Arial" w:hAnsi="Arial" w:cs="Arial"/>
          <w:sz w:val="24"/>
          <w:szCs w:val="24"/>
        </w:rPr>
      </w:pPr>
    </w:p>
    <w:p w:rsidR="00E36827" w:rsidRPr="00C173E6" w:rsidRDefault="00E36827" w:rsidP="00912821">
      <w:pPr>
        <w:pStyle w:val="Normal1"/>
        <w:spacing w:line="276" w:lineRule="auto"/>
        <w:ind w:left="100"/>
        <w:jc w:val="both"/>
        <w:rPr>
          <w:rFonts w:ascii="Arial" w:eastAsia="Arial" w:hAnsi="Arial" w:cs="Arial"/>
          <w:b/>
          <w:sz w:val="24"/>
          <w:szCs w:val="24"/>
        </w:rPr>
      </w:pPr>
      <w:r w:rsidRPr="00C173E6">
        <w:rPr>
          <w:rFonts w:ascii="Arial" w:eastAsia="Arial" w:hAnsi="Arial" w:cs="Arial"/>
          <w:b/>
          <w:sz w:val="24"/>
          <w:szCs w:val="24"/>
        </w:rPr>
        <w:t>Fundamentación</w:t>
      </w:r>
    </w:p>
    <w:p w:rsidR="00E36827" w:rsidRPr="00C173E6" w:rsidRDefault="00E36827" w:rsidP="00912821">
      <w:pPr>
        <w:pStyle w:val="Normal1"/>
        <w:spacing w:line="276" w:lineRule="auto"/>
        <w:ind w:left="100"/>
        <w:jc w:val="both"/>
        <w:rPr>
          <w:rFonts w:ascii="Arial" w:eastAsia="Arial" w:hAnsi="Arial" w:cs="Arial"/>
          <w:sz w:val="24"/>
          <w:szCs w:val="24"/>
          <w:lang w:val="es-CL"/>
        </w:rPr>
      </w:pPr>
      <w:r w:rsidRPr="00C173E6">
        <w:rPr>
          <w:rFonts w:ascii="Arial" w:eastAsia="Arial" w:hAnsi="Arial" w:cs="Arial"/>
          <w:sz w:val="24"/>
          <w:szCs w:val="24"/>
          <w:lang w:val="es-CL"/>
        </w:rPr>
        <w:t>El presente año 2023, se cumplirán 50 años del golpe de Estado de 1973, que puso violentamente término al gobierno del presidente socialista Salvador Allende y lo que fue el proyecto de la “vía chilena al socialismo”. En dicho proceso, la izquierda tradicional chilena, a</w:t>
      </w:r>
      <w:r w:rsidR="00D740EC" w:rsidRPr="00C173E6">
        <w:rPr>
          <w:rFonts w:ascii="Arial" w:eastAsia="Arial" w:hAnsi="Arial" w:cs="Arial"/>
          <w:sz w:val="24"/>
          <w:szCs w:val="24"/>
          <w:lang w:val="es-CL"/>
        </w:rPr>
        <w:t>sí como los partidos políticos de izquierda reunidos en la alianza Unidad Popular</w:t>
      </w:r>
      <w:r w:rsidRPr="00C173E6">
        <w:rPr>
          <w:rFonts w:ascii="Arial" w:eastAsia="Arial" w:hAnsi="Arial" w:cs="Arial"/>
          <w:sz w:val="24"/>
          <w:szCs w:val="24"/>
          <w:lang w:val="es-CL"/>
        </w:rPr>
        <w:t>, desempeñaron un rol central en cuanto a los debates y controversias que se dieron sobre el proceso que buscaba “abrir el camino hacia una sociedad socialista” en Chile. Sin embargo, el martes 11 de septiembre de 1973, las Fuerzas Armadas llevaron adelante un golpe militar que puso fin a tres años de esperanzas, sueños y alegrías para un importante sector de la sociedad</w:t>
      </w:r>
      <w:r w:rsidR="008A3CF5" w:rsidRPr="00C173E6">
        <w:rPr>
          <w:rFonts w:ascii="Arial" w:eastAsia="Arial" w:hAnsi="Arial" w:cs="Arial"/>
          <w:sz w:val="24"/>
          <w:szCs w:val="24"/>
          <w:lang w:val="es-CL"/>
        </w:rPr>
        <w:t xml:space="preserve"> chilena; mientras que para otros sectores, fue motivo de fiesta y  celebración.</w:t>
      </w:r>
    </w:p>
    <w:p w:rsidR="00E36827" w:rsidRPr="00C173E6" w:rsidRDefault="00E36827" w:rsidP="00912821">
      <w:pPr>
        <w:pStyle w:val="Normal1"/>
        <w:spacing w:line="276" w:lineRule="auto"/>
        <w:ind w:left="100"/>
        <w:jc w:val="both"/>
        <w:rPr>
          <w:rFonts w:ascii="Arial" w:eastAsia="Arial" w:hAnsi="Arial" w:cs="Arial"/>
          <w:sz w:val="24"/>
          <w:szCs w:val="24"/>
          <w:lang w:val="es-CL"/>
        </w:rPr>
      </w:pPr>
      <w:r w:rsidRPr="00C173E6">
        <w:rPr>
          <w:rFonts w:ascii="Arial" w:eastAsia="Arial" w:hAnsi="Arial" w:cs="Arial"/>
          <w:sz w:val="24"/>
          <w:szCs w:val="24"/>
          <w:lang w:val="es-CL"/>
        </w:rPr>
        <w:t>A partir de aquella coyuntur</w:t>
      </w:r>
      <w:r w:rsidR="003E2550" w:rsidRPr="00C173E6">
        <w:rPr>
          <w:rFonts w:ascii="Arial" w:eastAsia="Arial" w:hAnsi="Arial" w:cs="Arial"/>
          <w:sz w:val="24"/>
          <w:szCs w:val="24"/>
          <w:lang w:val="es-CL"/>
        </w:rPr>
        <w:t>a histórica, más concretamente, d</w:t>
      </w:r>
      <w:r w:rsidRPr="00C173E6">
        <w:rPr>
          <w:rFonts w:ascii="Arial" w:eastAsia="Arial" w:hAnsi="Arial" w:cs="Arial"/>
          <w:sz w:val="24"/>
          <w:szCs w:val="24"/>
          <w:lang w:val="es-CL"/>
        </w:rPr>
        <w:t>esde el triunfo de la izquierda en 1970 con Salvador Allende</w:t>
      </w:r>
      <w:r w:rsidR="00D740EC" w:rsidRPr="00C173E6">
        <w:rPr>
          <w:rFonts w:ascii="Arial" w:eastAsia="Arial" w:hAnsi="Arial" w:cs="Arial"/>
          <w:sz w:val="24"/>
          <w:szCs w:val="24"/>
          <w:lang w:val="es-CL"/>
        </w:rPr>
        <w:t xml:space="preserve"> como presidente</w:t>
      </w:r>
      <w:r w:rsidRPr="00C173E6">
        <w:rPr>
          <w:rFonts w:ascii="Arial" w:eastAsia="Arial" w:hAnsi="Arial" w:cs="Arial"/>
          <w:sz w:val="24"/>
          <w:szCs w:val="24"/>
          <w:lang w:val="es-CL"/>
        </w:rPr>
        <w:t xml:space="preserve">, pasando por el golpe de Estado de 1973, la respectiva dictadura cívico-militar de Augusto Pinochet y el retorno a la democracia en 1990, se han constituido en momentos claves del pasado reciente chileno, el cual y en vista de lo que será la conmemoración de </w:t>
      </w:r>
      <w:r w:rsidR="00D740EC" w:rsidRPr="00C173E6">
        <w:rPr>
          <w:rFonts w:ascii="Arial" w:eastAsia="Arial" w:hAnsi="Arial" w:cs="Arial"/>
          <w:sz w:val="24"/>
          <w:szCs w:val="24"/>
          <w:lang w:val="es-CL"/>
        </w:rPr>
        <w:t xml:space="preserve">estos </w:t>
      </w:r>
      <w:r w:rsidRPr="00C173E6">
        <w:rPr>
          <w:rFonts w:ascii="Arial" w:eastAsia="Arial" w:hAnsi="Arial" w:cs="Arial"/>
          <w:sz w:val="24"/>
          <w:szCs w:val="24"/>
          <w:lang w:val="es-CL"/>
        </w:rPr>
        <w:t>50 a</w:t>
      </w:r>
      <w:r w:rsidR="008A3CF5" w:rsidRPr="00C173E6">
        <w:rPr>
          <w:rFonts w:ascii="Arial" w:eastAsia="Arial" w:hAnsi="Arial" w:cs="Arial"/>
          <w:sz w:val="24"/>
          <w:szCs w:val="24"/>
          <w:lang w:val="es-CL"/>
        </w:rPr>
        <w:t>ñose</w:t>
      </w:r>
      <w:r w:rsidR="00D740EC" w:rsidRPr="00C173E6">
        <w:rPr>
          <w:rFonts w:ascii="Arial" w:eastAsia="Arial" w:hAnsi="Arial" w:cs="Arial"/>
          <w:sz w:val="24"/>
          <w:szCs w:val="24"/>
          <w:lang w:val="es-CL"/>
        </w:rPr>
        <w:t>l presente</w:t>
      </w:r>
      <w:r w:rsidRPr="00C173E6">
        <w:rPr>
          <w:rFonts w:ascii="Arial" w:eastAsia="Arial" w:hAnsi="Arial" w:cs="Arial"/>
          <w:sz w:val="24"/>
          <w:szCs w:val="24"/>
          <w:lang w:val="es-CL"/>
        </w:rPr>
        <w:t xml:space="preserve"> 2023, requieren un análisis para poder explicar y comprender lo que han sido los derroteros de la </w:t>
      </w:r>
      <w:r w:rsidR="008A3CF5" w:rsidRPr="00C173E6">
        <w:rPr>
          <w:rFonts w:ascii="Arial" w:eastAsia="Arial" w:hAnsi="Arial" w:cs="Arial"/>
          <w:sz w:val="24"/>
          <w:szCs w:val="24"/>
          <w:lang w:val="es-CL"/>
        </w:rPr>
        <w:t>historia política r</w:t>
      </w:r>
      <w:r w:rsidR="003E2550" w:rsidRPr="00C173E6">
        <w:rPr>
          <w:rFonts w:ascii="Arial" w:eastAsia="Arial" w:hAnsi="Arial" w:cs="Arial"/>
          <w:sz w:val="24"/>
          <w:szCs w:val="24"/>
          <w:lang w:val="es-CL"/>
        </w:rPr>
        <w:t>eciente de Chile</w:t>
      </w:r>
      <w:r w:rsidR="008A3CF5" w:rsidRPr="00C173E6">
        <w:rPr>
          <w:rFonts w:ascii="Arial" w:eastAsia="Arial" w:hAnsi="Arial" w:cs="Arial"/>
          <w:sz w:val="24"/>
          <w:szCs w:val="24"/>
          <w:lang w:val="es-CL"/>
        </w:rPr>
        <w:t xml:space="preserve"> de las últimas cinco décadas.</w:t>
      </w:r>
    </w:p>
    <w:p w:rsidR="00E36827" w:rsidRPr="00C173E6" w:rsidRDefault="00E36827" w:rsidP="00912821">
      <w:pPr>
        <w:pStyle w:val="Normal1"/>
        <w:spacing w:line="276" w:lineRule="auto"/>
        <w:ind w:left="100"/>
        <w:jc w:val="both"/>
        <w:rPr>
          <w:rFonts w:ascii="Arial" w:eastAsia="Arial" w:hAnsi="Arial" w:cs="Arial"/>
          <w:sz w:val="24"/>
          <w:szCs w:val="24"/>
          <w:lang w:val="es-CL"/>
        </w:rPr>
      </w:pPr>
      <w:r w:rsidRPr="00C173E6">
        <w:rPr>
          <w:rFonts w:ascii="Arial" w:eastAsia="Arial" w:hAnsi="Arial" w:cs="Arial"/>
          <w:sz w:val="24"/>
          <w:szCs w:val="24"/>
          <w:lang w:val="es-CL"/>
        </w:rPr>
        <w:t xml:space="preserve">En vista de lo anterior, el presente Seminario de Historia </w:t>
      </w:r>
      <w:r w:rsidR="008A3CF5" w:rsidRPr="00C173E6">
        <w:rPr>
          <w:rFonts w:ascii="Arial" w:eastAsia="Arial" w:hAnsi="Arial" w:cs="Arial"/>
          <w:sz w:val="24"/>
          <w:szCs w:val="24"/>
          <w:lang w:val="es-CL"/>
        </w:rPr>
        <w:t xml:space="preserve">Política </w:t>
      </w:r>
      <w:r w:rsidRPr="00C173E6">
        <w:rPr>
          <w:rFonts w:ascii="Arial" w:eastAsia="Arial" w:hAnsi="Arial" w:cs="Arial"/>
          <w:sz w:val="24"/>
          <w:szCs w:val="24"/>
          <w:lang w:val="es-CL"/>
        </w:rPr>
        <w:t>Reciente de Chile, se propone los siguientes objetivos:</w:t>
      </w:r>
    </w:p>
    <w:p w:rsidR="00E36827" w:rsidRPr="00C173E6" w:rsidRDefault="00E36827" w:rsidP="00912821">
      <w:pPr>
        <w:pStyle w:val="Normal1"/>
        <w:spacing w:line="276" w:lineRule="auto"/>
        <w:ind w:left="100"/>
        <w:jc w:val="both"/>
        <w:rPr>
          <w:rFonts w:ascii="Arial" w:eastAsia="Arial" w:hAnsi="Arial" w:cs="Arial"/>
          <w:b/>
          <w:sz w:val="24"/>
          <w:szCs w:val="24"/>
          <w:lang w:val="es-CL"/>
        </w:rPr>
      </w:pPr>
    </w:p>
    <w:p w:rsidR="008A3CF5" w:rsidRPr="00C173E6" w:rsidRDefault="008A3CF5" w:rsidP="00912821">
      <w:pPr>
        <w:pStyle w:val="Normal1"/>
        <w:spacing w:line="276" w:lineRule="auto"/>
        <w:ind w:left="100"/>
        <w:jc w:val="both"/>
        <w:rPr>
          <w:rFonts w:ascii="Arial" w:eastAsia="Arial" w:hAnsi="Arial" w:cs="Arial"/>
          <w:b/>
          <w:sz w:val="24"/>
          <w:szCs w:val="24"/>
          <w:lang w:val="es-CL"/>
        </w:rPr>
      </w:pPr>
      <w:r w:rsidRPr="00C173E6">
        <w:rPr>
          <w:rFonts w:ascii="Arial" w:eastAsia="Arial" w:hAnsi="Arial" w:cs="Arial"/>
          <w:b/>
          <w:sz w:val="24"/>
          <w:szCs w:val="24"/>
          <w:lang w:val="es-CL"/>
        </w:rPr>
        <w:t xml:space="preserve">Objetivo general: </w:t>
      </w:r>
    </w:p>
    <w:p w:rsidR="00E36827" w:rsidRPr="00C173E6" w:rsidRDefault="008A3CF5" w:rsidP="00912821">
      <w:pPr>
        <w:pStyle w:val="Normal1"/>
        <w:spacing w:line="276" w:lineRule="auto"/>
        <w:ind w:left="100"/>
        <w:rPr>
          <w:rFonts w:ascii="Arial" w:eastAsia="Arial" w:hAnsi="Arial" w:cs="Arial"/>
          <w:sz w:val="24"/>
          <w:szCs w:val="24"/>
        </w:rPr>
      </w:pPr>
      <w:r w:rsidRPr="00C173E6">
        <w:rPr>
          <w:rFonts w:ascii="Arial" w:eastAsia="Arial" w:hAnsi="Arial" w:cs="Arial"/>
          <w:sz w:val="24"/>
          <w:szCs w:val="24"/>
          <w:lang w:val="es-CL"/>
        </w:rPr>
        <w:t>Analizar la historia política reciente de Chile, desde el triunfo de Salvador Allende en 1970 hasta el retorno a la democracia en 1990.</w:t>
      </w:r>
    </w:p>
    <w:p w:rsidR="00E36827" w:rsidRPr="00C173E6" w:rsidRDefault="00E36827" w:rsidP="00912821">
      <w:pPr>
        <w:pStyle w:val="Normal1"/>
        <w:spacing w:line="276" w:lineRule="auto"/>
        <w:rPr>
          <w:rFonts w:ascii="Arial" w:eastAsia="Arial" w:hAnsi="Arial" w:cs="Arial"/>
          <w:sz w:val="24"/>
          <w:szCs w:val="24"/>
        </w:rPr>
      </w:pPr>
    </w:p>
    <w:p w:rsidR="003E2550" w:rsidRPr="00C173E6" w:rsidRDefault="003E2550" w:rsidP="00912821">
      <w:pPr>
        <w:pStyle w:val="Normal1"/>
        <w:spacing w:line="276" w:lineRule="auto"/>
        <w:ind w:left="100"/>
        <w:rPr>
          <w:rFonts w:ascii="Arial" w:eastAsia="Arial" w:hAnsi="Arial" w:cs="Arial"/>
          <w:b/>
          <w:sz w:val="24"/>
          <w:szCs w:val="24"/>
        </w:rPr>
      </w:pPr>
      <w:r w:rsidRPr="00C173E6">
        <w:rPr>
          <w:rFonts w:ascii="Arial" w:eastAsia="Arial" w:hAnsi="Arial" w:cs="Arial"/>
          <w:b/>
          <w:sz w:val="24"/>
          <w:szCs w:val="24"/>
        </w:rPr>
        <w:t>Objetivos específicos</w:t>
      </w:r>
    </w:p>
    <w:p w:rsidR="003E2550" w:rsidRPr="00C173E6" w:rsidRDefault="003E2550" w:rsidP="00912821">
      <w:pPr>
        <w:pStyle w:val="Normal1"/>
        <w:numPr>
          <w:ilvl w:val="0"/>
          <w:numId w:val="24"/>
        </w:numPr>
        <w:spacing w:line="276" w:lineRule="auto"/>
        <w:rPr>
          <w:rFonts w:ascii="Arial" w:eastAsia="Arial" w:hAnsi="Arial" w:cs="Arial"/>
          <w:sz w:val="24"/>
          <w:szCs w:val="24"/>
          <w:lang w:val="es-CL"/>
        </w:rPr>
      </w:pPr>
      <w:r w:rsidRPr="00C173E6">
        <w:rPr>
          <w:rFonts w:ascii="Arial" w:eastAsia="Arial" w:hAnsi="Arial" w:cs="Arial"/>
          <w:sz w:val="24"/>
          <w:szCs w:val="24"/>
          <w:lang w:val="es-CL"/>
        </w:rPr>
        <w:t xml:space="preserve">Identificar las principales características del pasado reciente chileno.  </w:t>
      </w:r>
    </w:p>
    <w:p w:rsidR="003E2550" w:rsidRPr="00C173E6" w:rsidRDefault="003E2550" w:rsidP="00912821">
      <w:pPr>
        <w:pStyle w:val="Normal1"/>
        <w:numPr>
          <w:ilvl w:val="0"/>
          <w:numId w:val="24"/>
        </w:numPr>
        <w:spacing w:line="276" w:lineRule="auto"/>
        <w:rPr>
          <w:rFonts w:ascii="Arial" w:eastAsia="Arial" w:hAnsi="Arial" w:cs="Arial"/>
          <w:sz w:val="24"/>
          <w:szCs w:val="24"/>
          <w:lang w:val="es-CL"/>
        </w:rPr>
      </w:pPr>
      <w:r w:rsidRPr="00C173E6">
        <w:rPr>
          <w:rFonts w:ascii="Arial" w:eastAsia="Arial" w:hAnsi="Arial" w:cs="Arial"/>
          <w:sz w:val="24"/>
          <w:szCs w:val="24"/>
          <w:lang w:val="es-CL"/>
        </w:rPr>
        <w:t>Caracterizar el triunfo de Salvador Allende en la elección de 1970 y el proceso de “la vía chilena al socialismo”.</w:t>
      </w:r>
    </w:p>
    <w:p w:rsidR="003E2550" w:rsidRPr="00C173E6" w:rsidRDefault="003E2550" w:rsidP="00912821">
      <w:pPr>
        <w:pStyle w:val="Normal1"/>
        <w:numPr>
          <w:ilvl w:val="0"/>
          <w:numId w:val="24"/>
        </w:numPr>
        <w:spacing w:line="276" w:lineRule="auto"/>
        <w:rPr>
          <w:rFonts w:ascii="Arial" w:eastAsia="Arial" w:hAnsi="Arial" w:cs="Arial"/>
          <w:sz w:val="24"/>
          <w:szCs w:val="24"/>
          <w:lang w:val="es-CL"/>
        </w:rPr>
      </w:pPr>
      <w:r w:rsidRPr="00C173E6">
        <w:rPr>
          <w:rFonts w:ascii="Arial" w:eastAsia="Arial" w:hAnsi="Arial" w:cs="Arial"/>
          <w:sz w:val="24"/>
          <w:szCs w:val="24"/>
          <w:lang w:val="es-CL"/>
        </w:rPr>
        <w:t>Analizar las causas del golpe de Estado de 1973.</w:t>
      </w:r>
    </w:p>
    <w:p w:rsidR="003E2550" w:rsidRPr="00C173E6" w:rsidRDefault="00FE7398" w:rsidP="00912821">
      <w:pPr>
        <w:pStyle w:val="Normal1"/>
        <w:numPr>
          <w:ilvl w:val="0"/>
          <w:numId w:val="24"/>
        </w:numPr>
        <w:spacing w:line="276" w:lineRule="auto"/>
        <w:rPr>
          <w:rFonts w:ascii="Arial" w:eastAsia="Arial" w:hAnsi="Arial" w:cs="Arial"/>
          <w:sz w:val="24"/>
          <w:szCs w:val="24"/>
          <w:lang w:val="es-CL"/>
        </w:rPr>
      </w:pPr>
      <w:r w:rsidRPr="00C173E6">
        <w:rPr>
          <w:rFonts w:ascii="Arial" w:eastAsia="Arial" w:hAnsi="Arial" w:cs="Arial"/>
          <w:sz w:val="24"/>
          <w:szCs w:val="24"/>
          <w:lang w:val="es-CL"/>
        </w:rPr>
        <w:t xml:space="preserve">Describir los inicios de la dictadura chilena: </w:t>
      </w:r>
      <w:r w:rsidR="00D740EC" w:rsidRPr="00C173E6">
        <w:rPr>
          <w:rFonts w:ascii="Arial" w:eastAsia="Arial" w:hAnsi="Arial" w:cs="Arial"/>
          <w:sz w:val="24"/>
          <w:szCs w:val="24"/>
          <w:lang w:val="es-CL"/>
        </w:rPr>
        <w:t xml:space="preserve">el proceso </w:t>
      </w:r>
      <w:r w:rsidRPr="00C173E6">
        <w:rPr>
          <w:rFonts w:ascii="Arial" w:eastAsia="Arial" w:hAnsi="Arial" w:cs="Arial"/>
          <w:sz w:val="24"/>
          <w:szCs w:val="24"/>
          <w:lang w:val="es-CL"/>
        </w:rPr>
        <w:t xml:space="preserve">represión y </w:t>
      </w:r>
      <w:r w:rsidR="00D740EC" w:rsidRPr="00C173E6">
        <w:rPr>
          <w:rFonts w:ascii="Arial" w:eastAsia="Arial" w:hAnsi="Arial" w:cs="Arial"/>
          <w:sz w:val="24"/>
          <w:szCs w:val="24"/>
          <w:lang w:val="es-CL"/>
        </w:rPr>
        <w:t xml:space="preserve">el </w:t>
      </w:r>
      <w:r w:rsidRPr="00C173E6">
        <w:rPr>
          <w:rFonts w:ascii="Arial" w:eastAsia="Arial" w:hAnsi="Arial" w:cs="Arial"/>
          <w:sz w:val="24"/>
          <w:szCs w:val="24"/>
          <w:lang w:val="es-CL"/>
        </w:rPr>
        <w:t>proyecto hegemónico</w:t>
      </w:r>
      <w:r w:rsidR="00D740EC" w:rsidRPr="00C173E6">
        <w:rPr>
          <w:rFonts w:ascii="Arial" w:eastAsia="Arial" w:hAnsi="Arial" w:cs="Arial"/>
          <w:sz w:val="24"/>
          <w:szCs w:val="24"/>
          <w:lang w:val="es-CL"/>
        </w:rPr>
        <w:t xml:space="preserve"> dictatorial</w:t>
      </w:r>
    </w:p>
    <w:p w:rsidR="003E2550" w:rsidRPr="00C173E6" w:rsidRDefault="003E2550" w:rsidP="00912821">
      <w:pPr>
        <w:pStyle w:val="Normal1"/>
        <w:numPr>
          <w:ilvl w:val="0"/>
          <w:numId w:val="24"/>
        </w:numPr>
        <w:spacing w:line="276" w:lineRule="auto"/>
        <w:rPr>
          <w:rFonts w:ascii="Arial" w:eastAsia="Arial" w:hAnsi="Arial" w:cs="Arial"/>
          <w:sz w:val="24"/>
          <w:szCs w:val="24"/>
          <w:lang w:val="es-CL"/>
        </w:rPr>
      </w:pPr>
      <w:r w:rsidRPr="00C173E6">
        <w:rPr>
          <w:rFonts w:ascii="Arial" w:eastAsia="Arial" w:hAnsi="Arial" w:cs="Arial"/>
          <w:sz w:val="24"/>
          <w:szCs w:val="24"/>
          <w:lang w:val="es-CL"/>
        </w:rPr>
        <w:lastRenderedPageBreak/>
        <w:t>Analizar las tensiones, conflictos y debates en la izquierda chilena respecto al proceso de transición a la democracia en Chile.</w:t>
      </w:r>
    </w:p>
    <w:p w:rsidR="00EB28CC" w:rsidRPr="00C173E6" w:rsidRDefault="00EB28CC" w:rsidP="00912821">
      <w:pPr>
        <w:spacing w:after="160" w:line="276" w:lineRule="auto"/>
        <w:rPr>
          <w:rFonts w:ascii="Arial" w:eastAsia="Arial" w:hAnsi="Arial" w:cs="Arial"/>
          <w:b/>
          <w:sz w:val="24"/>
          <w:szCs w:val="24"/>
        </w:rPr>
      </w:pPr>
    </w:p>
    <w:p w:rsidR="00E36827" w:rsidRPr="00C173E6" w:rsidRDefault="00E36827" w:rsidP="003E26DA">
      <w:pPr>
        <w:spacing w:line="276" w:lineRule="auto"/>
        <w:jc w:val="center"/>
        <w:rPr>
          <w:rFonts w:ascii="Arial" w:eastAsia="Arial" w:hAnsi="Arial" w:cs="Arial"/>
          <w:b/>
          <w:sz w:val="24"/>
          <w:szCs w:val="24"/>
        </w:rPr>
      </w:pPr>
      <w:r w:rsidRPr="00C173E6">
        <w:rPr>
          <w:rFonts w:ascii="Arial" w:eastAsia="Arial" w:hAnsi="Arial" w:cs="Arial"/>
          <w:b/>
          <w:sz w:val="24"/>
          <w:szCs w:val="24"/>
        </w:rPr>
        <w:t>CONTENIDOS</w:t>
      </w:r>
    </w:p>
    <w:p w:rsidR="00E36827" w:rsidRPr="00C173E6" w:rsidRDefault="00912821" w:rsidP="00290AE9">
      <w:pPr>
        <w:pStyle w:val="Normal1"/>
        <w:spacing w:line="276" w:lineRule="auto"/>
        <w:jc w:val="both"/>
        <w:rPr>
          <w:rFonts w:ascii="Arial" w:eastAsia="Arial" w:hAnsi="Arial" w:cs="Arial"/>
          <w:b/>
          <w:sz w:val="24"/>
          <w:szCs w:val="24"/>
        </w:rPr>
      </w:pPr>
      <w:r w:rsidRPr="00C173E6">
        <w:rPr>
          <w:rFonts w:ascii="Arial" w:eastAsia="Arial" w:hAnsi="Arial" w:cs="Arial"/>
          <w:b/>
          <w:sz w:val="24"/>
          <w:szCs w:val="24"/>
        </w:rPr>
        <w:t>Clase uno:</w:t>
      </w:r>
    </w:p>
    <w:p w:rsidR="00290AE9" w:rsidRPr="00C173E6" w:rsidRDefault="00290AE9" w:rsidP="00290AE9">
      <w:pPr>
        <w:pStyle w:val="Normal1"/>
        <w:numPr>
          <w:ilvl w:val="0"/>
          <w:numId w:val="37"/>
        </w:numPr>
        <w:spacing w:line="276" w:lineRule="auto"/>
        <w:jc w:val="both"/>
        <w:rPr>
          <w:rFonts w:ascii="Arial" w:eastAsia="Arial" w:hAnsi="Arial" w:cs="Arial"/>
          <w:sz w:val="24"/>
          <w:szCs w:val="24"/>
        </w:rPr>
      </w:pPr>
      <w:r w:rsidRPr="00C173E6">
        <w:rPr>
          <w:rFonts w:ascii="Arial" w:eastAsia="Arial" w:hAnsi="Arial" w:cs="Arial"/>
          <w:sz w:val="24"/>
          <w:szCs w:val="24"/>
        </w:rPr>
        <w:t>Chile en el contexto de Guerra Fría</w:t>
      </w:r>
    </w:p>
    <w:p w:rsidR="00595BAE" w:rsidRPr="00C173E6" w:rsidRDefault="00595BAE" w:rsidP="00290AE9">
      <w:pPr>
        <w:pStyle w:val="Normal1"/>
        <w:numPr>
          <w:ilvl w:val="0"/>
          <w:numId w:val="37"/>
        </w:numPr>
        <w:spacing w:line="276" w:lineRule="auto"/>
        <w:jc w:val="both"/>
        <w:rPr>
          <w:rFonts w:ascii="Arial" w:eastAsia="Arial" w:hAnsi="Arial" w:cs="Arial"/>
          <w:sz w:val="24"/>
          <w:szCs w:val="24"/>
        </w:rPr>
      </w:pPr>
      <w:r w:rsidRPr="00C173E6">
        <w:rPr>
          <w:rFonts w:ascii="Arial" w:eastAsia="Arial" w:hAnsi="Arial" w:cs="Arial"/>
          <w:sz w:val="24"/>
          <w:szCs w:val="24"/>
        </w:rPr>
        <w:t>El gobierno de la Democracia Cristiana</w:t>
      </w:r>
    </w:p>
    <w:p w:rsidR="00290AE9" w:rsidRPr="00C173E6" w:rsidRDefault="00595BAE" w:rsidP="00290AE9">
      <w:pPr>
        <w:pStyle w:val="Normal1"/>
        <w:numPr>
          <w:ilvl w:val="0"/>
          <w:numId w:val="37"/>
        </w:numPr>
        <w:spacing w:line="276" w:lineRule="auto"/>
        <w:jc w:val="both"/>
        <w:rPr>
          <w:rFonts w:ascii="Arial" w:eastAsia="Arial" w:hAnsi="Arial" w:cs="Arial"/>
          <w:sz w:val="24"/>
          <w:szCs w:val="24"/>
        </w:rPr>
      </w:pPr>
      <w:r w:rsidRPr="00C173E6">
        <w:rPr>
          <w:rFonts w:ascii="Arial" w:eastAsia="Arial" w:hAnsi="Arial" w:cs="Arial"/>
          <w:sz w:val="24"/>
          <w:szCs w:val="24"/>
        </w:rPr>
        <w:t>El anticomunismo</w:t>
      </w:r>
    </w:p>
    <w:p w:rsidR="00290AE9" w:rsidRPr="00C173E6" w:rsidRDefault="00290AE9" w:rsidP="00290AE9">
      <w:pPr>
        <w:pStyle w:val="Normal1"/>
        <w:numPr>
          <w:ilvl w:val="0"/>
          <w:numId w:val="37"/>
        </w:numPr>
        <w:spacing w:line="276" w:lineRule="auto"/>
        <w:jc w:val="both"/>
        <w:rPr>
          <w:rFonts w:ascii="Arial" w:eastAsia="Arial" w:hAnsi="Arial" w:cs="Arial"/>
          <w:sz w:val="24"/>
          <w:szCs w:val="24"/>
        </w:rPr>
      </w:pPr>
      <w:r w:rsidRPr="00C173E6">
        <w:rPr>
          <w:rFonts w:ascii="Arial" w:eastAsia="Arial" w:hAnsi="Arial" w:cs="Arial"/>
          <w:sz w:val="24"/>
          <w:szCs w:val="24"/>
        </w:rPr>
        <w:t>El debate en la izquierda tradicional</w:t>
      </w:r>
      <w:r w:rsidR="00855963" w:rsidRPr="00C173E6">
        <w:rPr>
          <w:rFonts w:ascii="Arial" w:eastAsia="Arial" w:hAnsi="Arial" w:cs="Arial"/>
          <w:sz w:val="24"/>
          <w:szCs w:val="24"/>
        </w:rPr>
        <w:t xml:space="preserve"> y el surgimiento de una “nueva izquierda”.</w:t>
      </w:r>
    </w:p>
    <w:p w:rsidR="00290AE9" w:rsidRPr="00C173E6" w:rsidRDefault="00290AE9" w:rsidP="00290AE9">
      <w:pPr>
        <w:pStyle w:val="Normal1"/>
        <w:numPr>
          <w:ilvl w:val="0"/>
          <w:numId w:val="37"/>
        </w:numPr>
        <w:spacing w:line="276" w:lineRule="auto"/>
        <w:jc w:val="both"/>
        <w:rPr>
          <w:rFonts w:ascii="Arial" w:eastAsia="Arial" w:hAnsi="Arial" w:cs="Arial"/>
          <w:sz w:val="24"/>
          <w:szCs w:val="24"/>
        </w:rPr>
      </w:pPr>
      <w:r w:rsidRPr="00C173E6">
        <w:rPr>
          <w:rFonts w:ascii="Arial" w:eastAsia="Arial" w:hAnsi="Arial" w:cs="Arial"/>
          <w:sz w:val="24"/>
          <w:szCs w:val="24"/>
        </w:rPr>
        <w:t>La crisis de la derecha chilena</w:t>
      </w:r>
    </w:p>
    <w:p w:rsidR="00290AE9" w:rsidRPr="00C173E6" w:rsidRDefault="00290AE9" w:rsidP="00290AE9">
      <w:pPr>
        <w:pStyle w:val="Normal1"/>
        <w:spacing w:line="276" w:lineRule="auto"/>
        <w:jc w:val="both"/>
        <w:rPr>
          <w:rFonts w:ascii="Arial" w:eastAsia="Arial" w:hAnsi="Arial" w:cs="Arial"/>
          <w:sz w:val="24"/>
          <w:szCs w:val="24"/>
        </w:rPr>
      </w:pPr>
    </w:p>
    <w:p w:rsidR="00290AE9" w:rsidRPr="00C173E6" w:rsidRDefault="00290AE9" w:rsidP="00290AE9">
      <w:pPr>
        <w:pStyle w:val="Normal1"/>
        <w:spacing w:line="276" w:lineRule="auto"/>
        <w:jc w:val="both"/>
        <w:rPr>
          <w:rFonts w:ascii="Arial" w:eastAsia="Arial" w:hAnsi="Arial" w:cs="Arial"/>
          <w:b/>
          <w:sz w:val="24"/>
          <w:szCs w:val="24"/>
        </w:rPr>
      </w:pPr>
      <w:r w:rsidRPr="00C173E6">
        <w:rPr>
          <w:rFonts w:ascii="Arial" w:eastAsia="Arial" w:hAnsi="Arial" w:cs="Arial"/>
          <w:b/>
          <w:sz w:val="24"/>
          <w:szCs w:val="24"/>
        </w:rPr>
        <w:t>Lecturas:</w:t>
      </w:r>
    </w:p>
    <w:p w:rsidR="005B614A" w:rsidRPr="00C173E6" w:rsidRDefault="005B614A" w:rsidP="005B614A">
      <w:pPr>
        <w:pStyle w:val="Normal1"/>
        <w:numPr>
          <w:ilvl w:val="0"/>
          <w:numId w:val="38"/>
        </w:numPr>
        <w:spacing w:line="276" w:lineRule="auto"/>
        <w:jc w:val="both"/>
        <w:rPr>
          <w:rFonts w:ascii="Arial" w:eastAsia="Arial" w:hAnsi="Arial" w:cs="Arial"/>
          <w:sz w:val="24"/>
          <w:szCs w:val="24"/>
        </w:rPr>
      </w:pPr>
      <w:r w:rsidRPr="00C173E6">
        <w:rPr>
          <w:rFonts w:ascii="Arial" w:eastAsia="Arial" w:hAnsi="Arial" w:cs="Arial"/>
          <w:sz w:val="24"/>
          <w:szCs w:val="24"/>
        </w:rPr>
        <w:t>Torres, Isabel: “La década de los sesenta en Chile: La utopía como proyecto”. HAOL, Núm. 19 (Primavera, 2009), 139-149.</w:t>
      </w:r>
    </w:p>
    <w:p w:rsidR="00F1150A" w:rsidRPr="00C173E6" w:rsidRDefault="00F1150A" w:rsidP="005B614A">
      <w:pPr>
        <w:pStyle w:val="Normal1"/>
        <w:numPr>
          <w:ilvl w:val="0"/>
          <w:numId w:val="38"/>
        </w:numPr>
        <w:spacing w:line="276" w:lineRule="auto"/>
        <w:jc w:val="both"/>
        <w:rPr>
          <w:rFonts w:ascii="Arial" w:eastAsia="Arial" w:hAnsi="Arial" w:cs="Arial"/>
          <w:sz w:val="24"/>
          <w:szCs w:val="24"/>
        </w:rPr>
      </w:pPr>
      <w:proofErr w:type="spellStart"/>
      <w:r w:rsidRPr="00C173E6">
        <w:rPr>
          <w:rFonts w:ascii="Arial" w:eastAsia="Arial" w:hAnsi="Arial" w:cs="Arial"/>
          <w:sz w:val="24"/>
          <w:szCs w:val="24"/>
        </w:rPr>
        <w:t>Harmer</w:t>
      </w:r>
      <w:proofErr w:type="spellEnd"/>
      <w:r w:rsidRPr="00C173E6">
        <w:rPr>
          <w:rFonts w:ascii="Arial" w:eastAsia="Arial" w:hAnsi="Arial" w:cs="Arial"/>
          <w:sz w:val="24"/>
          <w:szCs w:val="24"/>
        </w:rPr>
        <w:t xml:space="preserve">, </w:t>
      </w:r>
      <w:proofErr w:type="spellStart"/>
      <w:r w:rsidRPr="00C173E6">
        <w:rPr>
          <w:rFonts w:ascii="Arial" w:eastAsia="Arial" w:hAnsi="Arial" w:cs="Arial"/>
          <w:sz w:val="24"/>
          <w:szCs w:val="24"/>
        </w:rPr>
        <w:t>Tanya</w:t>
      </w:r>
      <w:proofErr w:type="spellEnd"/>
      <w:r w:rsidRPr="00C173E6">
        <w:rPr>
          <w:rFonts w:ascii="Arial" w:eastAsia="Arial" w:hAnsi="Arial" w:cs="Arial"/>
          <w:sz w:val="24"/>
          <w:szCs w:val="24"/>
        </w:rPr>
        <w:t xml:space="preserve">: </w:t>
      </w:r>
      <w:r w:rsidR="0026581F" w:rsidRPr="00C173E6">
        <w:rPr>
          <w:rFonts w:ascii="Arial" w:eastAsia="Arial" w:hAnsi="Arial" w:cs="Arial"/>
          <w:sz w:val="24"/>
          <w:szCs w:val="24"/>
        </w:rPr>
        <w:t>El gobierno de Allende y la Guerra Fría Interamericana. Santiago, Ediciones Universidad Alberto Hurtado, 2013, pp. 17 a 37 (Introducción)</w:t>
      </w:r>
    </w:p>
    <w:p w:rsidR="005B614A" w:rsidRPr="00C173E6" w:rsidRDefault="00F1150A" w:rsidP="005B614A">
      <w:pPr>
        <w:pStyle w:val="Normal1"/>
        <w:numPr>
          <w:ilvl w:val="0"/>
          <w:numId w:val="38"/>
        </w:numPr>
        <w:spacing w:line="276" w:lineRule="auto"/>
        <w:jc w:val="both"/>
        <w:rPr>
          <w:rFonts w:ascii="Arial" w:eastAsia="Arial" w:hAnsi="Arial" w:cs="Arial"/>
          <w:sz w:val="24"/>
          <w:szCs w:val="24"/>
        </w:rPr>
      </w:pPr>
      <w:r w:rsidRPr="00C173E6">
        <w:rPr>
          <w:rFonts w:ascii="Arial" w:eastAsia="Arial" w:hAnsi="Arial" w:cs="Arial"/>
          <w:sz w:val="24"/>
          <w:szCs w:val="24"/>
        </w:rPr>
        <w:t xml:space="preserve">Riquelme, Alfredo. “La Guerra Fría en Chile: los intrincados nexos entre lo nacional y lo global”, en </w:t>
      </w:r>
      <w:proofErr w:type="spellStart"/>
      <w:r w:rsidRPr="00C173E6">
        <w:rPr>
          <w:rFonts w:ascii="Arial" w:eastAsia="Arial" w:hAnsi="Arial" w:cs="Arial"/>
          <w:sz w:val="24"/>
          <w:szCs w:val="24"/>
        </w:rPr>
        <w:t>Harmer</w:t>
      </w:r>
      <w:proofErr w:type="spellEnd"/>
      <w:r w:rsidRPr="00C173E6">
        <w:rPr>
          <w:rFonts w:ascii="Arial" w:eastAsia="Arial" w:hAnsi="Arial" w:cs="Arial"/>
          <w:sz w:val="24"/>
          <w:szCs w:val="24"/>
        </w:rPr>
        <w:t xml:space="preserve">, </w:t>
      </w:r>
      <w:proofErr w:type="spellStart"/>
      <w:r w:rsidRPr="00C173E6">
        <w:rPr>
          <w:rFonts w:ascii="Arial" w:eastAsia="Arial" w:hAnsi="Arial" w:cs="Arial"/>
          <w:sz w:val="24"/>
          <w:szCs w:val="24"/>
        </w:rPr>
        <w:t>Tanya</w:t>
      </w:r>
      <w:proofErr w:type="spellEnd"/>
      <w:r w:rsidRPr="00C173E6">
        <w:rPr>
          <w:rFonts w:ascii="Arial" w:eastAsia="Arial" w:hAnsi="Arial" w:cs="Arial"/>
          <w:sz w:val="24"/>
          <w:szCs w:val="24"/>
        </w:rPr>
        <w:t xml:space="preserve"> y Riquelme, Alfredo (editores). Chile y la Guerra Fría global. Santiago, </w:t>
      </w:r>
      <w:proofErr w:type="spellStart"/>
      <w:r w:rsidRPr="00C173E6">
        <w:rPr>
          <w:rFonts w:ascii="Arial" w:eastAsia="Arial" w:hAnsi="Arial" w:cs="Arial"/>
          <w:sz w:val="24"/>
          <w:szCs w:val="24"/>
        </w:rPr>
        <w:t>Ril</w:t>
      </w:r>
      <w:proofErr w:type="spellEnd"/>
      <w:r w:rsidRPr="00C173E6">
        <w:rPr>
          <w:rFonts w:ascii="Arial" w:eastAsia="Arial" w:hAnsi="Arial" w:cs="Arial"/>
          <w:sz w:val="24"/>
          <w:szCs w:val="24"/>
        </w:rPr>
        <w:t xml:space="preserve"> editores, 2014, pp. 11 a 43.</w:t>
      </w:r>
    </w:p>
    <w:p w:rsidR="00DF4831" w:rsidRPr="00C173E6" w:rsidRDefault="00595BAE" w:rsidP="005B614A">
      <w:pPr>
        <w:pStyle w:val="Normal1"/>
        <w:numPr>
          <w:ilvl w:val="0"/>
          <w:numId w:val="38"/>
        </w:numPr>
        <w:spacing w:line="276" w:lineRule="auto"/>
        <w:jc w:val="both"/>
        <w:rPr>
          <w:rFonts w:ascii="Arial" w:eastAsia="Arial" w:hAnsi="Arial" w:cs="Arial"/>
          <w:sz w:val="24"/>
          <w:szCs w:val="24"/>
        </w:rPr>
      </w:pPr>
      <w:proofErr w:type="spellStart"/>
      <w:r w:rsidRPr="00C173E6">
        <w:rPr>
          <w:rFonts w:ascii="Arial" w:eastAsia="Arial" w:hAnsi="Arial" w:cs="Arial"/>
          <w:sz w:val="24"/>
          <w:szCs w:val="24"/>
        </w:rPr>
        <w:t>Power</w:t>
      </w:r>
      <w:proofErr w:type="spellEnd"/>
      <w:r w:rsidRPr="00C173E6">
        <w:rPr>
          <w:rFonts w:ascii="Arial" w:eastAsia="Arial" w:hAnsi="Arial" w:cs="Arial"/>
          <w:sz w:val="24"/>
          <w:szCs w:val="24"/>
        </w:rPr>
        <w:t xml:space="preserve">, Margaret. La mujer de derecha. El poder femenino y la lucha contra Salvador Allende, 1964,1973. Santiago, Centro de Investigaciones Diego Barros Arana, 2008, </w:t>
      </w:r>
      <w:proofErr w:type="spellStart"/>
      <w:r w:rsidRPr="00C173E6">
        <w:rPr>
          <w:rFonts w:ascii="Arial" w:eastAsia="Arial" w:hAnsi="Arial" w:cs="Arial"/>
          <w:sz w:val="24"/>
          <w:szCs w:val="24"/>
        </w:rPr>
        <w:t>pp</w:t>
      </w:r>
      <w:proofErr w:type="spellEnd"/>
      <w:r w:rsidRPr="00C173E6">
        <w:rPr>
          <w:rFonts w:ascii="Arial" w:eastAsia="Arial" w:hAnsi="Arial" w:cs="Arial"/>
          <w:sz w:val="24"/>
          <w:szCs w:val="24"/>
        </w:rPr>
        <w:t xml:space="preserve">, 97 a 124, “El anticomunismo y la movilización de las mujeres” (capítulo 3). </w:t>
      </w:r>
    </w:p>
    <w:p w:rsidR="003E26DA" w:rsidRPr="00C173E6" w:rsidRDefault="003E26DA" w:rsidP="00290AE9">
      <w:pPr>
        <w:pStyle w:val="Normal1"/>
        <w:spacing w:line="276" w:lineRule="auto"/>
        <w:jc w:val="both"/>
        <w:rPr>
          <w:rFonts w:ascii="Arial" w:eastAsia="Arial" w:hAnsi="Arial" w:cs="Arial"/>
          <w:sz w:val="24"/>
          <w:szCs w:val="24"/>
        </w:rPr>
      </w:pPr>
    </w:p>
    <w:p w:rsidR="00A936E4" w:rsidRPr="00C173E6" w:rsidRDefault="00912821" w:rsidP="00912821">
      <w:pPr>
        <w:pStyle w:val="Normal1"/>
        <w:spacing w:line="276" w:lineRule="auto"/>
        <w:rPr>
          <w:rFonts w:ascii="Arial" w:eastAsia="Arial" w:hAnsi="Arial" w:cs="Arial"/>
          <w:b/>
          <w:sz w:val="24"/>
          <w:szCs w:val="24"/>
          <w:lang w:val="es-CL"/>
        </w:rPr>
      </w:pPr>
      <w:r w:rsidRPr="00C173E6">
        <w:rPr>
          <w:rFonts w:ascii="Arial" w:eastAsia="Arial" w:hAnsi="Arial" w:cs="Arial"/>
          <w:b/>
          <w:sz w:val="24"/>
          <w:szCs w:val="24"/>
          <w:lang w:val="es-CL"/>
        </w:rPr>
        <w:t>Clase</w:t>
      </w:r>
      <w:r w:rsidR="00A936E4" w:rsidRPr="00C173E6">
        <w:rPr>
          <w:rFonts w:ascii="Arial" w:eastAsia="Arial" w:hAnsi="Arial" w:cs="Arial"/>
          <w:b/>
          <w:sz w:val="24"/>
          <w:szCs w:val="24"/>
          <w:lang w:val="es-CL"/>
        </w:rPr>
        <w:t xml:space="preserve"> dos:</w:t>
      </w:r>
    </w:p>
    <w:p w:rsidR="00290AE9" w:rsidRPr="00C173E6" w:rsidRDefault="00290AE9" w:rsidP="00290AE9">
      <w:pPr>
        <w:pStyle w:val="Normal1"/>
        <w:numPr>
          <w:ilvl w:val="0"/>
          <w:numId w:val="25"/>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La historiografía sobre la Unidad Popular</w:t>
      </w:r>
    </w:p>
    <w:p w:rsidR="00290AE9" w:rsidRPr="00C173E6" w:rsidRDefault="00290AE9" w:rsidP="00290AE9">
      <w:pPr>
        <w:pStyle w:val="Normal1"/>
        <w:numPr>
          <w:ilvl w:val="0"/>
          <w:numId w:val="25"/>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El triunfo de Salvador Allende y el proyecto de la “vía chilena al socialismo”, 1970-1973.</w:t>
      </w:r>
    </w:p>
    <w:p w:rsidR="00595BAE" w:rsidRPr="00C173E6" w:rsidRDefault="00595BAE" w:rsidP="00290AE9">
      <w:pPr>
        <w:pStyle w:val="Normal1"/>
        <w:numPr>
          <w:ilvl w:val="0"/>
          <w:numId w:val="25"/>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Las y los actores del periodo.</w:t>
      </w:r>
    </w:p>
    <w:p w:rsidR="00290AE9" w:rsidRPr="00C173E6" w:rsidRDefault="00290AE9" w:rsidP="00290AE9">
      <w:pPr>
        <w:pStyle w:val="Normal1"/>
        <w:numPr>
          <w:ilvl w:val="0"/>
          <w:numId w:val="25"/>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Debates y controversias en la izquierda chilena: gradualistas/</w:t>
      </w:r>
      <w:proofErr w:type="spellStart"/>
      <w:r w:rsidRPr="00C173E6">
        <w:rPr>
          <w:rFonts w:ascii="Arial" w:eastAsia="Arial" w:hAnsi="Arial" w:cs="Arial"/>
          <w:sz w:val="24"/>
          <w:szCs w:val="24"/>
          <w:lang w:val="es-CL"/>
        </w:rPr>
        <w:t>etapistas</w:t>
      </w:r>
      <w:proofErr w:type="spellEnd"/>
      <w:r w:rsidRPr="00C173E6">
        <w:rPr>
          <w:rFonts w:ascii="Arial" w:eastAsia="Arial" w:hAnsi="Arial" w:cs="Arial"/>
          <w:sz w:val="24"/>
          <w:szCs w:val="24"/>
          <w:lang w:val="es-CL"/>
        </w:rPr>
        <w:t xml:space="preserve"> versus revolucionarios</w:t>
      </w:r>
    </w:p>
    <w:p w:rsidR="00290AE9" w:rsidRPr="00C173E6" w:rsidRDefault="00290AE9" w:rsidP="00290AE9">
      <w:pPr>
        <w:pStyle w:val="Normal1"/>
        <w:numPr>
          <w:ilvl w:val="0"/>
          <w:numId w:val="25"/>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La crisis de 1973: El golpe de Estado del martes 11 de septiembre</w:t>
      </w:r>
    </w:p>
    <w:p w:rsidR="00290AE9" w:rsidRPr="00C173E6" w:rsidRDefault="00290AE9" w:rsidP="00290AE9">
      <w:pPr>
        <w:pStyle w:val="Normal1"/>
        <w:spacing w:line="276" w:lineRule="auto"/>
        <w:jc w:val="both"/>
        <w:rPr>
          <w:rFonts w:ascii="Arial" w:eastAsia="Arial" w:hAnsi="Arial" w:cs="Arial"/>
          <w:sz w:val="24"/>
          <w:szCs w:val="24"/>
          <w:lang w:val="es-CL"/>
        </w:rPr>
      </w:pPr>
    </w:p>
    <w:p w:rsidR="00290AE9" w:rsidRPr="00C173E6" w:rsidRDefault="00290AE9" w:rsidP="00290AE9">
      <w:pPr>
        <w:pStyle w:val="Normal1"/>
        <w:spacing w:line="276" w:lineRule="auto"/>
        <w:jc w:val="both"/>
        <w:rPr>
          <w:rFonts w:ascii="Arial" w:eastAsia="Arial" w:hAnsi="Arial" w:cs="Arial"/>
          <w:b/>
          <w:sz w:val="24"/>
          <w:szCs w:val="24"/>
          <w:lang w:val="es-CL"/>
        </w:rPr>
      </w:pPr>
      <w:r w:rsidRPr="00C173E6">
        <w:rPr>
          <w:rFonts w:ascii="Arial" w:eastAsia="Arial" w:hAnsi="Arial" w:cs="Arial"/>
          <w:b/>
          <w:sz w:val="24"/>
          <w:szCs w:val="24"/>
          <w:lang w:val="es-CL"/>
        </w:rPr>
        <w:t>Lecturas:</w:t>
      </w:r>
    </w:p>
    <w:p w:rsidR="006256F9" w:rsidRDefault="0026581F" w:rsidP="0026581F">
      <w:pPr>
        <w:pStyle w:val="Normal1"/>
        <w:numPr>
          <w:ilvl w:val="0"/>
          <w:numId w:val="39"/>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 xml:space="preserve">Álvarez Vallejos, Rolando 2010 “La Unidad Popular y las elecciones presidenciales de 1970 en Chile: la batalla electoral como vía revolucionaria” en </w:t>
      </w:r>
      <w:r w:rsidRPr="00C173E6">
        <w:rPr>
          <w:rFonts w:ascii="Arial" w:eastAsia="Arial" w:hAnsi="Arial" w:cs="Arial"/>
          <w:i/>
          <w:iCs/>
          <w:sz w:val="24"/>
          <w:szCs w:val="24"/>
          <w:lang w:val="es-CL"/>
        </w:rPr>
        <w:t xml:space="preserve">OSAL </w:t>
      </w:r>
      <w:r w:rsidRPr="00C173E6">
        <w:rPr>
          <w:rFonts w:ascii="Arial" w:eastAsia="Arial" w:hAnsi="Arial" w:cs="Arial"/>
          <w:sz w:val="24"/>
          <w:szCs w:val="24"/>
          <w:lang w:val="es-CL"/>
        </w:rPr>
        <w:t xml:space="preserve">(Buenos Aires: CLACSO) Año XI, N° 28, noviembre: </w:t>
      </w:r>
    </w:p>
    <w:p w:rsidR="0026581F" w:rsidRPr="006256F9" w:rsidRDefault="00F91F2F" w:rsidP="006256F9">
      <w:pPr>
        <w:pStyle w:val="Normal1"/>
        <w:spacing w:line="276" w:lineRule="auto"/>
        <w:ind w:left="720"/>
        <w:jc w:val="both"/>
        <w:rPr>
          <w:rStyle w:val="Hipervnculo"/>
          <w:rFonts w:ascii="Arial" w:eastAsia="Arial" w:hAnsi="Arial" w:cs="Arial"/>
          <w:color w:val="auto"/>
          <w:u w:val="none"/>
          <w:lang w:val="es-CL"/>
        </w:rPr>
      </w:pPr>
      <w:hyperlink r:id="rId5" w:history="1">
        <w:r w:rsidR="0026581F" w:rsidRPr="006256F9">
          <w:rPr>
            <w:rStyle w:val="Hipervnculo"/>
            <w:rFonts w:ascii="Arial" w:eastAsia="Arial" w:hAnsi="Arial" w:cs="Arial"/>
            <w:lang w:val="es-CL"/>
          </w:rPr>
          <w:t>http://biblioteca.clacso.edu.ar/ar/libros/osal/osal28/14Alvarez.pdf</w:t>
        </w:r>
      </w:hyperlink>
    </w:p>
    <w:p w:rsidR="0026581F" w:rsidRPr="00C173E6" w:rsidRDefault="00B57B87" w:rsidP="0026581F">
      <w:pPr>
        <w:pStyle w:val="Normal1"/>
        <w:numPr>
          <w:ilvl w:val="0"/>
          <w:numId w:val="39"/>
        </w:numPr>
        <w:spacing w:line="276" w:lineRule="auto"/>
        <w:jc w:val="both"/>
        <w:rPr>
          <w:rFonts w:ascii="Arial" w:eastAsia="Arial" w:hAnsi="Arial" w:cs="Arial"/>
          <w:sz w:val="24"/>
          <w:szCs w:val="24"/>
          <w:lang w:val="es-CL"/>
        </w:rPr>
      </w:pPr>
      <w:proofErr w:type="spellStart"/>
      <w:r w:rsidRPr="00C173E6">
        <w:rPr>
          <w:rStyle w:val="Hipervnculo"/>
          <w:rFonts w:ascii="Arial" w:eastAsia="Arial" w:hAnsi="Arial" w:cs="Arial"/>
          <w:color w:val="auto"/>
          <w:sz w:val="24"/>
          <w:szCs w:val="24"/>
          <w:u w:val="none"/>
          <w:lang w:val="es-CL"/>
        </w:rPr>
        <w:t>Casals</w:t>
      </w:r>
      <w:proofErr w:type="spellEnd"/>
      <w:r w:rsidRPr="00C173E6">
        <w:rPr>
          <w:rStyle w:val="Hipervnculo"/>
          <w:rFonts w:ascii="Arial" w:eastAsia="Arial" w:hAnsi="Arial" w:cs="Arial"/>
          <w:color w:val="auto"/>
          <w:sz w:val="24"/>
          <w:szCs w:val="24"/>
          <w:u w:val="none"/>
          <w:lang w:val="es-CL"/>
        </w:rPr>
        <w:t xml:space="preserve">, Marcelo: “1973: contrarrevolución”, </w:t>
      </w:r>
      <w:r w:rsidRPr="00C173E6">
        <w:rPr>
          <w:rFonts w:ascii="Arial" w:eastAsia="Arial" w:hAnsi="Arial" w:cs="Arial"/>
          <w:sz w:val="24"/>
          <w:szCs w:val="24"/>
          <w:lang w:val="es-CL"/>
        </w:rPr>
        <w:t xml:space="preserve">en Guida, </w:t>
      </w:r>
      <w:proofErr w:type="spellStart"/>
      <w:r w:rsidRPr="00C173E6">
        <w:rPr>
          <w:rFonts w:ascii="Arial" w:eastAsia="Arial" w:hAnsi="Arial" w:cs="Arial"/>
          <w:sz w:val="24"/>
          <w:szCs w:val="24"/>
          <w:lang w:val="es-CL"/>
        </w:rPr>
        <w:t>Alessandro</w:t>
      </w:r>
      <w:proofErr w:type="spellEnd"/>
      <w:r w:rsidRPr="00C173E6">
        <w:rPr>
          <w:rFonts w:ascii="Arial" w:eastAsia="Arial" w:hAnsi="Arial" w:cs="Arial"/>
          <w:sz w:val="24"/>
          <w:szCs w:val="24"/>
          <w:lang w:val="es-CL"/>
        </w:rPr>
        <w:t xml:space="preserve">, </w:t>
      </w:r>
      <w:proofErr w:type="spellStart"/>
      <w:r w:rsidRPr="00C173E6">
        <w:rPr>
          <w:rFonts w:ascii="Arial" w:eastAsia="Arial" w:hAnsi="Arial" w:cs="Arial"/>
          <w:sz w:val="24"/>
          <w:szCs w:val="24"/>
          <w:lang w:val="es-CL"/>
        </w:rPr>
        <w:t>Nocera</w:t>
      </w:r>
      <w:proofErr w:type="spellEnd"/>
      <w:r w:rsidRPr="00C173E6">
        <w:rPr>
          <w:rFonts w:ascii="Arial" w:eastAsia="Arial" w:hAnsi="Arial" w:cs="Arial"/>
          <w:sz w:val="24"/>
          <w:szCs w:val="24"/>
          <w:lang w:val="es-CL"/>
        </w:rPr>
        <w:t xml:space="preserve">, </w:t>
      </w:r>
      <w:proofErr w:type="spellStart"/>
      <w:r w:rsidRPr="00C173E6">
        <w:rPr>
          <w:rFonts w:ascii="Arial" w:eastAsia="Arial" w:hAnsi="Arial" w:cs="Arial"/>
          <w:sz w:val="24"/>
          <w:szCs w:val="24"/>
          <w:lang w:val="es-CL"/>
        </w:rPr>
        <w:t>Raffaele</w:t>
      </w:r>
      <w:proofErr w:type="spellEnd"/>
      <w:r w:rsidRPr="00C173E6">
        <w:rPr>
          <w:rFonts w:ascii="Arial" w:eastAsia="Arial" w:hAnsi="Arial" w:cs="Arial"/>
          <w:sz w:val="24"/>
          <w:szCs w:val="24"/>
          <w:lang w:val="es-CL"/>
        </w:rPr>
        <w:t xml:space="preserve"> y Rolle, Claudio. De la utopía al estallido. Los últimos cincuenta años en la historia de Chile. Santiago, Fondo de Cultura Económica, 2022, pp. 32 a 45.</w:t>
      </w:r>
    </w:p>
    <w:p w:rsidR="00290AE9" w:rsidRPr="00C173E6" w:rsidRDefault="00290AE9" w:rsidP="0026581F">
      <w:pPr>
        <w:pStyle w:val="Normal1"/>
        <w:numPr>
          <w:ilvl w:val="0"/>
          <w:numId w:val="39"/>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 xml:space="preserve">Del Pozo, José; </w:t>
      </w:r>
      <w:proofErr w:type="spellStart"/>
      <w:r w:rsidRPr="00C173E6">
        <w:rPr>
          <w:rFonts w:ascii="Arial" w:eastAsia="Arial" w:hAnsi="Arial" w:cs="Arial"/>
          <w:sz w:val="24"/>
          <w:szCs w:val="24"/>
          <w:lang w:val="es-CL"/>
        </w:rPr>
        <w:t>Monsálvez</w:t>
      </w:r>
      <w:proofErr w:type="spellEnd"/>
      <w:r w:rsidRPr="00C173E6">
        <w:rPr>
          <w:rFonts w:ascii="Arial" w:eastAsia="Arial" w:hAnsi="Arial" w:cs="Arial"/>
          <w:sz w:val="24"/>
          <w:szCs w:val="24"/>
          <w:lang w:val="es-CL"/>
        </w:rPr>
        <w:t xml:space="preserve">, Danny y Valdés, Mario: “Los estudios sobre la Unidad Popular en Chile en el nuevo milenio. ¿Están en deuda los historiadores?”: </w:t>
      </w:r>
      <w:hyperlink r:id="rId6" w:history="1">
        <w:r w:rsidRPr="006256F9">
          <w:rPr>
            <w:rStyle w:val="Hipervnculo"/>
            <w:rFonts w:ascii="Arial" w:eastAsia="Arial" w:hAnsi="Arial" w:cs="Arial"/>
            <w:lang w:val="es-CL"/>
          </w:rPr>
          <w:t>https://uclpress.scienceopen.com/hosted-document?doi=10.14324/111.444.ra.2021.v6.1.008.es</w:t>
        </w:r>
      </w:hyperlink>
    </w:p>
    <w:p w:rsidR="006256F9" w:rsidRDefault="00290AE9" w:rsidP="0026581F">
      <w:pPr>
        <w:pStyle w:val="Normal1"/>
        <w:numPr>
          <w:ilvl w:val="0"/>
          <w:numId w:val="39"/>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Pinto, Julio: “Hacer la revolución”,</w:t>
      </w:r>
    </w:p>
    <w:p w:rsidR="00290AE9" w:rsidRPr="006256F9" w:rsidRDefault="00290AE9" w:rsidP="006256F9">
      <w:pPr>
        <w:pStyle w:val="Normal1"/>
        <w:spacing w:line="276" w:lineRule="auto"/>
        <w:ind w:left="720"/>
        <w:jc w:val="both"/>
        <w:rPr>
          <w:rStyle w:val="Hipervnculo"/>
          <w:rFonts w:ascii="Arial" w:eastAsia="Arial" w:hAnsi="Arial" w:cs="Arial"/>
          <w:color w:val="auto"/>
          <w:u w:val="none"/>
          <w:lang w:val="es-CL"/>
        </w:rPr>
      </w:pPr>
      <w:r w:rsidRPr="00C173E6">
        <w:rPr>
          <w:rFonts w:ascii="Arial" w:eastAsia="Arial" w:hAnsi="Arial" w:cs="Arial"/>
          <w:sz w:val="24"/>
          <w:szCs w:val="24"/>
          <w:lang w:val="es-CL"/>
        </w:rPr>
        <w:t xml:space="preserve"> </w:t>
      </w:r>
      <w:hyperlink r:id="rId7" w:history="1">
        <w:r w:rsidRPr="006256F9">
          <w:rPr>
            <w:rStyle w:val="Hipervnculo"/>
            <w:rFonts w:ascii="Arial" w:eastAsia="Arial" w:hAnsi="Arial" w:cs="Arial"/>
            <w:lang w:val="es-CL"/>
          </w:rPr>
          <w:t>https://historiapolitica.com/datos/biblioteca/chile_pinto.pdf</w:t>
        </w:r>
      </w:hyperlink>
    </w:p>
    <w:p w:rsidR="00290AE9" w:rsidRPr="00C173E6" w:rsidRDefault="0026581F" w:rsidP="0026581F">
      <w:pPr>
        <w:pStyle w:val="Normal1"/>
        <w:numPr>
          <w:ilvl w:val="0"/>
          <w:numId w:val="39"/>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 xml:space="preserve">Riquelme, Alfredo: “1970: Utopía revolucionaria”, en Guida, </w:t>
      </w:r>
      <w:proofErr w:type="spellStart"/>
      <w:r w:rsidRPr="00C173E6">
        <w:rPr>
          <w:rFonts w:ascii="Arial" w:eastAsia="Arial" w:hAnsi="Arial" w:cs="Arial"/>
          <w:sz w:val="24"/>
          <w:szCs w:val="24"/>
          <w:lang w:val="es-CL"/>
        </w:rPr>
        <w:t>Alessandro</w:t>
      </w:r>
      <w:proofErr w:type="spellEnd"/>
      <w:r w:rsidRPr="00C173E6">
        <w:rPr>
          <w:rFonts w:ascii="Arial" w:eastAsia="Arial" w:hAnsi="Arial" w:cs="Arial"/>
          <w:sz w:val="24"/>
          <w:szCs w:val="24"/>
          <w:lang w:val="es-CL"/>
        </w:rPr>
        <w:t xml:space="preserve">, </w:t>
      </w:r>
      <w:proofErr w:type="spellStart"/>
      <w:r w:rsidRPr="00C173E6">
        <w:rPr>
          <w:rFonts w:ascii="Arial" w:eastAsia="Arial" w:hAnsi="Arial" w:cs="Arial"/>
          <w:sz w:val="24"/>
          <w:szCs w:val="24"/>
          <w:lang w:val="es-CL"/>
        </w:rPr>
        <w:t>Nocera</w:t>
      </w:r>
      <w:proofErr w:type="spellEnd"/>
      <w:r w:rsidRPr="00C173E6">
        <w:rPr>
          <w:rFonts w:ascii="Arial" w:eastAsia="Arial" w:hAnsi="Arial" w:cs="Arial"/>
          <w:sz w:val="24"/>
          <w:szCs w:val="24"/>
          <w:lang w:val="es-CL"/>
        </w:rPr>
        <w:t xml:space="preserve">, </w:t>
      </w:r>
      <w:proofErr w:type="spellStart"/>
      <w:r w:rsidRPr="00C173E6">
        <w:rPr>
          <w:rFonts w:ascii="Arial" w:eastAsia="Arial" w:hAnsi="Arial" w:cs="Arial"/>
          <w:sz w:val="24"/>
          <w:szCs w:val="24"/>
          <w:lang w:val="es-CL"/>
        </w:rPr>
        <w:t>Raffaele</w:t>
      </w:r>
      <w:proofErr w:type="spellEnd"/>
      <w:r w:rsidRPr="00C173E6">
        <w:rPr>
          <w:rFonts w:ascii="Arial" w:eastAsia="Arial" w:hAnsi="Arial" w:cs="Arial"/>
          <w:sz w:val="24"/>
          <w:szCs w:val="24"/>
          <w:lang w:val="es-CL"/>
        </w:rPr>
        <w:t xml:space="preserve"> y Rolle, Claudio. De la utopía al estallido. Los últimos cincuenta años en la historia de Chile. Santiago, Fondo de Cultura Económica, 2022, pp. 17 a 31.</w:t>
      </w:r>
    </w:p>
    <w:p w:rsidR="00290AE9" w:rsidRPr="00C173E6" w:rsidRDefault="00290AE9" w:rsidP="00290AE9">
      <w:pPr>
        <w:pStyle w:val="Normal1"/>
        <w:spacing w:line="276" w:lineRule="auto"/>
        <w:jc w:val="both"/>
        <w:rPr>
          <w:rFonts w:ascii="Arial" w:eastAsia="Arial" w:hAnsi="Arial" w:cs="Arial"/>
          <w:sz w:val="24"/>
          <w:szCs w:val="24"/>
          <w:lang w:val="es-CL"/>
        </w:rPr>
      </w:pPr>
    </w:p>
    <w:p w:rsidR="00290AE9" w:rsidRPr="00C173E6" w:rsidRDefault="00290AE9" w:rsidP="00290AE9">
      <w:pPr>
        <w:pStyle w:val="Normal1"/>
        <w:spacing w:line="276" w:lineRule="auto"/>
        <w:jc w:val="both"/>
        <w:rPr>
          <w:rFonts w:ascii="Arial" w:eastAsia="Arial" w:hAnsi="Arial" w:cs="Arial"/>
          <w:sz w:val="24"/>
          <w:szCs w:val="24"/>
          <w:lang w:val="es-CL"/>
        </w:rPr>
      </w:pPr>
      <w:r w:rsidRPr="00C173E6">
        <w:rPr>
          <w:rFonts w:ascii="Arial" w:eastAsia="Arial" w:hAnsi="Arial" w:cs="Arial"/>
          <w:b/>
          <w:sz w:val="24"/>
          <w:szCs w:val="24"/>
          <w:lang w:val="es-CL"/>
        </w:rPr>
        <w:t>Documental</w:t>
      </w:r>
      <w:r w:rsidRPr="00C173E6">
        <w:rPr>
          <w:rFonts w:ascii="Arial" w:eastAsia="Arial" w:hAnsi="Arial" w:cs="Arial"/>
          <w:sz w:val="24"/>
          <w:szCs w:val="24"/>
          <w:lang w:val="es-CL"/>
        </w:rPr>
        <w:t>: El último combate de Salvador Allende</w:t>
      </w:r>
    </w:p>
    <w:p w:rsidR="00B15316" w:rsidRPr="00C173E6" w:rsidRDefault="00B15316" w:rsidP="00912821">
      <w:pPr>
        <w:pStyle w:val="Normal1"/>
        <w:spacing w:line="276" w:lineRule="auto"/>
        <w:rPr>
          <w:rFonts w:ascii="Arial" w:eastAsia="Arial" w:hAnsi="Arial" w:cs="Arial"/>
          <w:b/>
          <w:sz w:val="24"/>
          <w:szCs w:val="24"/>
          <w:lang w:val="es-CL"/>
        </w:rPr>
      </w:pPr>
    </w:p>
    <w:p w:rsidR="00A936E4" w:rsidRPr="00C173E6" w:rsidRDefault="00912821" w:rsidP="00912821">
      <w:pPr>
        <w:pStyle w:val="Normal1"/>
        <w:spacing w:line="276" w:lineRule="auto"/>
        <w:rPr>
          <w:rFonts w:ascii="Arial" w:eastAsia="Arial" w:hAnsi="Arial" w:cs="Arial"/>
          <w:b/>
          <w:sz w:val="24"/>
          <w:szCs w:val="24"/>
          <w:lang w:val="es-CL"/>
        </w:rPr>
      </w:pPr>
      <w:bookmarkStart w:id="0" w:name="_GoBack"/>
      <w:bookmarkEnd w:id="0"/>
      <w:r w:rsidRPr="00C173E6">
        <w:rPr>
          <w:rFonts w:ascii="Arial" w:eastAsia="Arial" w:hAnsi="Arial" w:cs="Arial"/>
          <w:b/>
          <w:sz w:val="24"/>
          <w:szCs w:val="24"/>
          <w:lang w:val="es-CL"/>
        </w:rPr>
        <w:t>Clase</w:t>
      </w:r>
      <w:r w:rsidR="00A936E4" w:rsidRPr="00C173E6">
        <w:rPr>
          <w:rFonts w:ascii="Arial" w:eastAsia="Arial" w:hAnsi="Arial" w:cs="Arial"/>
          <w:b/>
          <w:sz w:val="24"/>
          <w:szCs w:val="24"/>
          <w:lang w:val="es-CL"/>
        </w:rPr>
        <w:t xml:space="preserve"> tres:</w:t>
      </w:r>
    </w:p>
    <w:p w:rsidR="00290AE9" w:rsidRPr="00C173E6" w:rsidRDefault="00290AE9" w:rsidP="00290AE9">
      <w:pPr>
        <w:pStyle w:val="Normal1"/>
        <w:numPr>
          <w:ilvl w:val="0"/>
          <w:numId w:val="27"/>
        </w:numPr>
        <w:spacing w:line="276" w:lineRule="auto"/>
        <w:rPr>
          <w:rFonts w:ascii="Arial" w:eastAsia="Arial" w:hAnsi="Arial" w:cs="Arial"/>
          <w:sz w:val="24"/>
          <w:szCs w:val="24"/>
          <w:lang w:val="es-CL"/>
        </w:rPr>
      </w:pPr>
      <w:r w:rsidRPr="00C173E6">
        <w:rPr>
          <w:rFonts w:ascii="Arial" w:eastAsia="Arial" w:hAnsi="Arial" w:cs="Arial"/>
          <w:sz w:val="24"/>
          <w:szCs w:val="24"/>
          <w:lang w:val="es-CL"/>
        </w:rPr>
        <w:t>Los inicios de la dictadura de Pinochet: represión, violencia política institucional y proyecto hegemónico.</w:t>
      </w:r>
    </w:p>
    <w:p w:rsidR="00290AE9" w:rsidRPr="00C173E6" w:rsidRDefault="00290AE9" w:rsidP="00290AE9">
      <w:pPr>
        <w:pStyle w:val="Normal1"/>
        <w:numPr>
          <w:ilvl w:val="0"/>
          <w:numId w:val="27"/>
        </w:numPr>
        <w:spacing w:line="276" w:lineRule="auto"/>
        <w:rPr>
          <w:rFonts w:ascii="Arial" w:eastAsia="Arial" w:hAnsi="Arial" w:cs="Arial"/>
          <w:sz w:val="24"/>
          <w:szCs w:val="24"/>
          <w:lang w:val="es-CL"/>
        </w:rPr>
      </w:pPr>
      <w:r w:rsidRPr="00C173E6">
        <w:rPr>
          <w:rFonts w:ascii="Arial" w:eastAsia="Arial" w:hAnsi="Arial" w:cs="Arial"/>
          <w:sz w:val="24"/>
          <w:szCs w:val="24"/>
          <w:lang w:val="es-CL"/>
        </w:rPr>
        <w:t>La izquierda chilena y el golpe de Estado de 1973: del fracaso a la derrota</w:t>
      </w:r>
    </w:p>
    <w:p w:rsidR="00290AE9" w:rsidRPr="00C173E6" w:rsidRDefault="00290AE9" w:rsidP="00290AE9">
      <w:pPr>
        <w:pStyle w:val="Normal1"/>
        <w:numPr>
          <w:ilvl w:val="0"/>
          <w:numId w:val="27"/>
        </w:numPr>
        <w:spacing w:line="276" w:lineRule="auto"/>
        <w:rPr>
          <w:rFonts w:ascii="Arial" w:eastAsia="Arial" w:hAnsi="Arial" w:cs="Arial"/>
          <w:sz w:val="24"/>
          <w:szCs w:val="24"/>
          <w:lang w:val="es-CL"/>
        </w:rPr>
      </w:pPr>
      <w:r w:rsidRPr="00C173E6">
        <w:rPr>
          <w:rFonts w:ascii="Arial" w:eastAsia="Arial" w:hAnsi="Arial" w:cs="Arial"/>
          <w:sz w:val="24"/>
          <w:szCs w:val="24"/>
          <w:lang w:val="es-CL"/>
        </w:rPr>
        <w:t>Muertes, sobrevivencia, resistencia, organización y lucha.</w:t>
      </w:r>
    </w:p>
    <w:p w:rsidR="00290AE9" w:rsidRPr="00C173E6" w:rsidRDefault="00290AE9" w:rsidP="00290AE9">
      <w:pPr>
        <w:pStyle w:val="Normal1"/>
        <w:numPr>
          <w:ilvl w:val="0"/>
          <w:numId w:val="27"/>
        </w:numPr>
        <w:spacing w:line="276" w:lineRule="auto"/>
        <w:rPr>
          <w:rFonts w:ascii="Arial" w:eastAsia="Arial" w:hAnsi="Arial" w:cs="Arial"/>
          <w:sz w:val="24"/>
          <w:szCs w:val="24"/>
          <w:lang w:val="es-CL"/>
        </w:rPr>
      </w:pPr>
      <w:r w:rsidRPr="00C173E6">
        <w:rPr>
          <w:rFonts w:ascii="Arial" w:eastAsia="Arial" w:hAnsi="Arial" w:cs="Arial"/>
          <w:sz w:val="24"/>
          <w:szCs w:val="24"/>
          <w:lang w:val="es-CL"/>
        </w:rPr>
        <w:t>De la revolución a la democracia</w:t>
      </w:r>
    </w:p>
    <w:p w:rsidR="00290AE9" w:rsidRPr="00C173E6" w:rsidRDefault="00290AE9" w:rsidP="00290AE9">
      <w:pPr>
        <w:pStyle w:val="Normal1"/>
        <w:spacing w:line="276" w:lineRule="auto"/>
        <w:rPr>
          <w:rFonts w:ascii="Arial" w:eastAsia="Arial" w:hAnsi="Arial" w:cs="Arial"/>
          <w:sz w:val="24"/>
          <w:szCs w:val="24"/>
          <w:lang w:val="es-CL"/>
        </w:rPr>
      </w:pPr>
    </w:p>
    <w:p w:rsidR="00290AE9" w:rsidRPr="00C173E6" w:rsidRDefault="00290AE9" w:rsidP="00290AE9">
      <w:pPr>
        <w:pStyle w:val="Normal1"/>
        <w:spacing w:line="276" w:lineRule="auto"/>
        <w:rPr>
          <w:rFonts w:ascii="Arial" w:eastAsia="Arial" w:hAnsi="Arial" w:cs="Arial"/>
          <w:b/>
          <w:sz w:val="24"/>
          <w:szCs w:val="24"/>
          <w:lang w:val="es-CL"/>
        </w:rPr>
      </w:pPr>
      <w:r w:rsidRPr="00C173E6">
        <w:rPr>
          <w:rFonts w:ascii="Arial" w:eastAsia="Arial" w:hAnsi="Arial" w:cs="Arial"/>
          <w:b/>
          <w:sz w:val="24"/>
          <w:szCs w:val="24"/>
          <w:lang w:val="es-CL"/>
        </w:rPr>
        <w:t>Lecturas:</w:t>
      </w:r>
    </w:p>
    <w:p w:rsidR="00B57B87" w:rsidRPr="00C173E6" w:rsidRDefault="00B57B87" w:rsidP="00290AE9">
      <w:pPr>
        <w:pStyle w:val="Normal1"/>
        <w:numPr>
          <w:ilvl w:val="0"/>
          <w:numId w:val="30"/>
        </w:numPr>
        <w:spacing w:line="276" w:lineRule="auto"/>
        <w:rPr>
          <w:rFonts w:ascii="Arial" w:eastAsia="Arial" w:hAnsi="Arial" w:cs="Arial"/>
          <w:sz w:val="24"/>
          <w:szCs w:val="24"/>
          <w:lang w:val="es-CL"/>
        </w:rPr>
      </w:pPr>
      <w:proofErr w:type="spellStart"/>
      <w:r w:rsidRPr="00C173E6">
        <w:rPr>
          <w:rFonts w:ascii="Arial" w:eastAsia="Arial" w:hAnsi="Arial" w:cs="Arial"/>
          <w:sz w:val="24"/>
          <w:szCs w:val="24"/>
          <w:lang w:val="es-CL"/>
        </w:rPr>
        <w:t>Gárate</w:t>
      </w:r>
      <w:proofErr w:type="spellEnd"/>
      <w:r w:rsidRPr="00C173E6">
        <w:rPr>
          <w:rFonts w:ascii="Arial" w:eastAsia="Arial" w:hAnsi="Arial" w:cs="Arial"/>
          <w:sz w:val="24"/>
          <w:szCs w:val="24"/>
          <w:lang w:val="es-CL"/>
        </w:rPr>
        <w:t xml:space="preserve">, Manuel: “1975: Revolución capitalista”, en Guida, </w:t>
      </w:r>
      <w:proofErr w:type="spellStart"/>
      <w:r w:rsidRPr="00C173E6">
        <w:rPr>
          <w:rFonts w:ascii="Arial" w:eastAsia="Arial" w:hAnsi="Arial" w:cs="Arial"/>
          <w:sz w:val="24"/>
          <w:szCs w:val="24"/>
          <w:lang w:val="es-CL"/>
        </w:rPr>
        <w:t>Alessandro</w:t>
      </w:r>
      <w:proofErr w:type="spellEnd"/>
      <w:r w:rsidRPr="00C173E6">
        <w:rPr>
          <w:rFonts w:ascii="Arial" w:eastAsia="Arial" w:hAnsi="Arial" w:cs="Arial"/>
          <w:sz w:val="24"/>
          <w:szCs w:val="24"/>
          <w:lang w:val="es-CL"/>
        </w:rPr>
        <w:t xml:space="preserve">, </w:t>
      </w:r>
      <w:proofErr w:type="spellStart"/>
      <w:r w:rsidRPr="00C173E6">
        <w:rPr>
          <w:rFonts w:ascii="Arial" w:eastAsia="Arial" w:hAnsi="Arial" w:cs="Arial"/>
          <w:sz w:val="24"/>
          <w:szCs w:val="24"/>
          <w:lang w:val="es-CL"/>
        </w:rPr>
        <w:t>Nocera</w:t>
      </w:r>
      <w:proofErr w:type="spellEnd"/>
      <w:r w:rsidRPr="00C173E6">
        <w:rPr>
          <w:rFonts w:ascii="Arial" w:eastAsia="Arial" w:hAnsi="Arial" w:cs="Arial"/>
          <w:sz w:val="24"/>
          <w:szCs w:val="24"/>
          <w:lang w:val="es-CL"/>
        </w:rPr>
        <w:t xml:space="preserve">, </w:t>
      </w:r>
      <w:proofErr w:type="spellStart"/>
      <w:r w:rsidRPr="00C173E6">
        <w:rPr>
          <w:rFonts w:ascii="Arial" w:eastAsia="Arial" w:hAnsi="Arial" w:cs="Arial"/>
          <w:sz w:val="24"/>
          <w:szCs w:val="24"/>
          <w:lang w:val="es-CL"/>
        </w:rPr>
        <w:t>Raffaele</w:t>
      </w:r>
      <w:proofErr w:type="spellEnd"/>
      <w:r w:rsidRPr="00C173E6">
        <w:rPr>
          <w:rFonts w:ascii="Arial" w:eastAsia="Arial" w:hAnsi="Arial" w:cs="Arial"/>
          <w:sz w:val="24"/>
          <w:szCs w:val="24"/>
          <w:lang w:val="es-CL"/>
        </w:rPr>
        <w:t xml:space="preserve"> y Rolle, Claudio. De la utopía al estallido. Los últimos cincuenta años en la historia de Chile. Santiago, Fondo de Cultura Económica, 2022, pp. 46 a 62.</w:t>
      </w:r>
    </w:p>
    <w:p w:rsidR="00290AE9" w:rsidRPr="00C173E6" w:rsidRDefault="00290AE9" w:rsidP="00290AE9">
      <w:pPr>
        <w:pStyle w:val="Normal1"/>
        <w:numPr>
          <w:ilvl w:val="0"/>
          <w:numId w:val="30"/>
        </w:numPr>
        <w:spacing w:line="276" w:lineRule="auto"/>
        <w:rPr>
          <w:rFonts w:ascii="Arial" w:eastAsia="Arial" w:hAnsi="Arial" w:cs="Arial"/>
          <w:sz w:val="24"/>
          <w:szCs w:val="24"/>
          <w:lang w:val="es-CL"/>
        </w:rPr>
      </w:pPr>
      <w:r w:rsidRPr="00C173E6">
        <w:rPr>
          <w:rFonts w:ascii="Arial" w:eastAsia="Arial" w:hAnsi="Arial" w:cs="Arial"/>
          <w:sz w:val="24"/>
          <w:szCs w:val="24"/>
          <w:lang w:val="es-CL"/>
        </w:rPr>
        <w:t xml:space="preserve">Valdivia, Verónica: “Gritos, susurros y silencios dictatoriales. La historiografía chilena y la dictadura pinochetista”, en: </w:t>
      </w:r>
      <w:hyperlink r:id="rId8" w:history="1">
        <w:r w:rsidRPr="006256F9">
          <w:rPr>
            <w:rStyle w:val="Hipervnculo"/>
            <w:rFonts w:ascii="Arial" w:eastAsia="Arial" w:hAnsi="Arial" w:cs="Arial"/>
            <w:lang w:val="es-CL"/>
          </w:rPr>
          <w:t>https://revistas.udesc.br/index.php/tempo/article/view/2175180310232018167</w:t>
        </w:r>
      </w:hyperlink>
    </w:p>
    <w:p w:rsidR="00290AE9" w:rsidRPr="00C173E6" w:rsidRDefault="00290AE9" w:rsidP="00290AE9">
      <w:pPr>
        <w:pStyle w:val="Normal1"/>
        <w:numPr>
          <w:ilvl w:val="0"/>
          <w:numId w:val="30"/>
        </w:numPr>
        <w:spacing w:line="276" w:lineRule="auto"/>
        <w:rPr>
          <w:rFonts w:ascii="Arial" w:eastAsia="Arial" w:hAnsi="Arial" w:cs="Arial"/>
          <w:sz w:val="24"/>
          <w:szCs w:val="24"/>
          <w:lang w:val="es-CL"/>
        </w:rPr>
      </w:pPr>
      <w:r w:rsidRPr="00C173E6">
        <w:rPr>
          <w:rFonts w:ascii="Arial" w:eastAsia="Arial" w:hAnsi="Arial" w:cs="Arial"/>
          <w:sz w:val="24"/>
          <w:szCs w:val="24"/>
          <w:lang w:val="es-CL"/>
        </w:rPr>
        <w:t xml:space="preserve">Ortega, Luis: Las operaciones ideológicas y políticas en la construcción de un nuevo proyecto económico (y social) para Chile, 1950-1970: </w:t>
      </w:r>
      <w:hyperlink r:id="rId9" w:history="1">
        <w:r w:rsidRPr="006256F9">
          <w:rPr>
            <w:rStyle w:val="Hipervnculo"/>
            <w:rFonts w:ascii="Arial" w:eastAsia="Arial" w:hAnsi="Arial" w:cs="Arial"/>
            <w:lang w:val="es-CL"/>
          </w:rPr>
          <w:t>https://www.revistaespacioregional.com/index.php/espacioregional/article/view/185/0</w:t>
        </w:r>
      </w:hyperlink>
    </w:p>
    <w:p w:rsidR="00290AE9" w:rsidRPr="00C173E6" w:rsidRDefault="00290AE9" w:rsidP="00290AE9">
      <w:pPr>
        <w:pStyle w:val="Normal1"/>
        <w:numPr>
          <w:ilvl w:val="0"/>
          <w:numId w:val="30"/>
        </w:numPr>
        <w:spacing w:line="276" w:lineRule="auto"/>
        <w:rPr>
          <w:rFonts w:ascii="Arial" w:eastAsia="Arial" w:hAnsi="Arial" w:cs="Arial"/>
          <w:sz w:val="24"/>
          <w:szCs w:val="24"/>
          <w:lang w:val="es-CL"/>
        </w:rPr>
      </w:pPr>
      <w:proofErr w:type="spellStart"/>
      <w:r w:rsidRPr="00C173E6">
        <w:rPr>
          <w:rFonts w:ascii="Arial" w:eastAsia="Arial" w:hAnsi="Arial" w:cs="Arial"/>
          <w:sz w:val="24"/>
          <w:szCs w:val="24"/>
          <w:lang w:val="es-CL"/>
        </w:rPr>
        <w:t>Seguel</w:t>
      </w:r>
      <w:proofErr w:type="spellEnd"/>
      <w:r w:rsidRPr="00C173E6">
        <w:rPr>
          <w:rFonts w:ascii="Arial" w:eastAsia="Arial" w:hAnsi="Arial" w:cs="Arial"/>
          <w:sz w:val="24"/>
          <w:szCs w:val="24"/>
          <w:lang w:val="es-CL"/>
        </w:rPr>
        <w:t xml:space="preserve">, Pablo: “La organización de la represión y la inteligencia en la dictadura militar chilena. Del </w:t>
      </w:r>
      <w:proofErr w:type="spellStart"/>
      <w:r w:rsidRPr="00C173E6">
        <w:rPr>
          <w:rFonts w:ascii="Arial" w:eastAsia="Arial" w:hAnsi="Arial" w:cs="Arial"/>
          <w:sz w:val="24"/>
          <w:szCs w:val="24"/>
          <w:lang w:val="es-CL"/>
        </w:rPr>
        <w:t>copamiento</w:t>
      </w:r>
      <w:proofErr w:type="spellEnd"/>
      <w:r w:rsidRPr="00C173E6">
        <w:rPr>
          <w:rFonts w:ascii="Arial" w:eastAsia="Arial" w:hAnsi="Arial" w:cs="Arial"/>
          <w:sz w:val="24"/>
          <w:szCs w:val="24"/>
          <w:lang w:val="es-CL"/>
        </w:rPr>
        <w:t xml:space="preserve"> militar del territorio al surgimiento de la Dirección de Inteligencia Nacional: Región Metropolitana, 1973-1977”: https://www.scielo.cl/pdf/izquierdas/v49/0718-5049-izquierdas-49-41.pdf</w:t>
      </w:r>
    </w:p>
    <w:p w:rsidR="00290AE9" w:rsidRPr="00C173E6" w:rsidRDefault="00290AE9" w:rsidP="00290AE9">
      <w:pPr>
        <w:pStyle w:val="Normal1"/>
        <w:spacing w:line="276" w:lineRule="auto"/>
        <w:rPr>
          <w:rFonts w:ascii="Arial" w:eastAsia="Arial" w:hAnsi="Arial" w:cs="Arial"/>
          <w:sz w:val="24"/>
          <w:szCs w:val="24"/>
          <w:lang w:val="es-CL"/>
        </w:rPr>
      </w:pPr>
    </w:p>
    <w:p w:rsidR="00290AE9" w:rsidRPr="00C173E6" w:rsidRDefault="00290AE9" w:rsidP="00290AE9">
      <w:pPr>
        <w:pStyle w:val="Normal1"/>
        <w:spacing w:line="276" w:lineRule="auto"/>
        <w:rPr>
          <w:rFonts w:ascii="Arial" w:eastAsia="Arial" w:hAnsi="Arial" w:cs="Arial"/>
          <w:sz w:val="24"/>
          <w:szCs w:val="24"/>
          <w:lang w:val="es-CL"/>
        </w:rPr>
      </w:pPr>
      <w:r w:rsidRPr="00C173E6">
        <w:rPr>
          <w:rFonts w:ascii="Arial" w:eastAsia="Arial" w:hAnsi="Arial" w:cs="Arial"/>
          <w:b/>
          <w:sz w:val="24"/>
          <w:szCs w:val="24"/>
          <w:lang w:val="es-CL"/>
        </w:rPr>
        <w:t>Documental</w:t>
      </w:r>
      <w:r w:rsidRPr="00C173E6">
        <w:rPr>
          <w:rFonts w:ascii="Arial" w:eastAsia="Arial" w:hAnsi="Arial" w:cs="Arial"/>
          <w:sz w:val="24"/>
          <w:szCs w:val="24"/>
          <w:lang w:val="es-CL"/>
        </w:rPr>
        <w:t xml:space="preserve">: Chicago </w:t>
      </w:r>
      <w:proofErr w:type="spellStart"/>
      <w:r w:rsidRPr="00C173E6">
        <w:rPr>
          <w:rFonts w:ascii="Arial" w:eastAsia="Arial" w:hAnsi="Arial" w:cs="Arial"/>
          <w:sz w:val="24"/>
          <w:szCs w:val="24"/>
          <w:lang w:val="es-CL"/>
        </w:rPr>
        <w:t>Boys</w:t>
      </w:r>
      <w:proofErr w:type="spellEnd"/>
    </w:p>
    <w:p w:rsidR="00A936E4" w:rsidRPr="00C173E6" w:rsidRDefault="00A936E4" w:rsidP="00912821">
      <w:pPr>
        <w:pStyle w:val="Normal1"/>
        <w:spacing w:line="276" w:lineRule="auto"/>
        <w:rPr>
          <w:rFonts w:ascii="Arial" w:eastAsia="Arial" w:hAnsi="Arial" w:cs="Arial"/>
          <w:sz w:val="24"/>
          <w:szCs w:val="24"/>
          <w:lang w:val="es-CL"/>
        </w:rPr>
      </w:pPr>
    </w:p>
    <w:p w:rsidR="00A936E4" w:rsidRPr="00C173E6" w:rsidRDefault="00912821" w:rsidP="00912821">
      <w:pPr>
        <w:pStyle w:val="Normal1"/>
        <w:spacing w:line="276" w:lineRule="auto"/>
        <w:rPr>
          <w:rFonts w:ascii="Arial" w:eastAsia="Arial" w:hAnsi="Arial" w:cs="Arial"/>
          <w:b/>
          <w:sz w:val="24"/>
          <w:szCs w:val="24"/>
          <w:lang w:val="es-CL"/>
        </w:rPr>
      </w:pPr>
      <w:r w:rsidRPr="00C173E6">
        <w:rPr>
          <w:rFonts w:ascii="Arial" w:eastAsia="Arial" w:hAnsi="Arial" w:cs="Arial"/>
          <w:b/>
          <w:sz w:val="24"/>
          <w:szCs w:val="24"/>
          <w:lang w:val="es-CL"/>
        </w:rPr>
        <w:t>Clase</w:t>
      </w:r>
      <w:r w:rsidR="00A936E4" w:rsidRPr="00C173E6">
        <w:rPr>
          <w:rFonts w:ascii="Arial" w:eastAsia="Arial" w:hAnsi="Arial" w:cs="Arial"/>
          <w:b/>
          <w:sz w:val="24"/>
          <w:szCs w:val="24"/>
          <w:lang w:val="es-CL"/>
        </w:rPr>
        <w:t xml:space="preserve"> cuatro:</w:t>
      </w:r>
    </w:p>
    <w:p w:rsidR="00290AE9" w:rsidRPr="00C173E6" w:rsidRDefault="00290AE9" w:rsidP="00290AE9">
      <w:pPr>
        <w:pStyle w:val="Normal1"/>
        <w:numPr>
          <w:ilvl w:val="0"/>
          <w:numId w:val="28"/>
        </w:numPr>
        <w:spacing w:line="276" w:lineRule="auto"/>
        <w:rPr>
          <w:rFonts w:ascii="Arial" w:eastAsia="Arial" w:hAnsi="Arial" w:cs="Arial"/>
          <w:sz w:val="24"/>
          <w:szCs w:val="24"/>
          <w:lang w:val="es-CL"/>
        </w:rPr>
      </w:pPr>
      <w:r w:rsidRPr="00C173E6">
        <w:rPr>
          <w:rFonts w:ascii="Arial" w:eastAsia="Arial" w:hAnsi="Arial" w:cs="Arial"/>
          <w:sz w:val="24"/>
          <w:szCs w:val="24"/>
          <w:lang w:val="es-CL"/>
        </w:rPr>
        <w:t>La renovación de los socialistas chilenos</w:t>
      </w:r>
    </w:p>
    <w:p w:rsidR="00290AE9" w:rsidRPr="00C173E6" w:rsidRDefault="00290AE9" w:rsidP="00290AE9">
      <w:pPr>
        <w:pStyle w:val="Normal1"/>
        <w:numPr>
          <w:ilvl w:val="0"/>
          <w:numId w:val="28"/>
        </w:numPr>
        <w:spacing w:line="276" w:lineRule="auto"/>
        <w:rPr>
          <w:rFonts w:ascii="Arial" w:eastAsia="Arial" w:hAnsi="Arial" w:cs="Arial"/>
          <w:sz w:val="24"/>
          <w:szCs w:val="24"/>
          <w:lang w:val="es-CL"/>
        </w:rPr>
      </w:pPr>
      <w:r w:rsidRPr="00C173E6">
        <w:rPr>
          <w:rFonts w:ascii="Arial" w:eastAsia="Arial" w:hAnsi="Arial" w:cs="Arial"/>
          <w:sz w:val="24"/>
          <w:szCs w:val="24"/>
          <w:lang w:val="es-CL"/>
        </w:rPr>
        <w:t>El Partido Comunista y la rebelión popular</w:t>
      </w:r>
    </w:p>
    <w:p w:rsidR="00290AE9" w:rsidRPr="00C173E6" w:rsidRDefault="00290AE9" w:rsidP="00290AE9">
      <w:pPr>
        <w:pStyle w:val="Normal1"/>
        <w:numPr>
          <w:ilvl w:val="0"/>
          <w:numId w:val="28"/>
        </w:numPr>
        <w:spacing w:line="276" w:lineRule="auto"/>
        <w:rPr>
          <w:rFonts w:ascii="Arial" w:eastAsia="Arial" w:hAnsi="Arial" w:cs="Arial"/>
          <w:sz w:val="24"/>
          <w:szCs w:val="24"/>
          <w:lang w:val="es-CL"/>
        </w:rPr>
      </w:pPr>
      <w:r w:rsidRPr="00C173E6">
        <w:rPr>
          <w:rFonts w:ascii="Arial" w:eastAsia="Arial" w:hAnsi="Arial" w:cs="Arial"/>
          <w:sz w:val="24"/>
          <w:szCs w:val="24"/>
          <w:lang w:val="es-CL"/>
        </w:rPr>
        <w:t>Las otras izquierdas y la violencia insurgente contra la dictadura de Pinochet</w:t>
      </w:r>
    </w:p>
    <w:p w:rsidR="00290AE9" w:rsidRPr="00C173E6" w:rsidRDefault="00290AE9" w:rsidP="00290AE9">
      <w:pPr>
        <w:pStyle w:val="Normal1"/>
        <w:numPr>
          <w:ilvl w:val="0"/>
          <w:numId w:val="28"/>
        </w:numPr>
        <w:spacing w:line="276" w:lineRule="auto"/>
        <w:rPr>
          <w:rFonts w:ascii="Arial" w:eastAsia="Arial" w:hAnsi="Arial" w:cs="Arial"/>
          <w:sz w:val="24"/>
          <w:szCs w:val="24"/>
          <w:lang w:val="es-CL"/>
        </w:rPr>
      </w:pPr>
      <w:r w:rsidRPr="00C173E6">
        <w:rPr>
          <w:rFonts w:ascii="Arial" w:eastAsia="Arial" w:hAnsi="Arial" w:cs="Arial"/>
          <w:sz w:val="24"/>
          <w:szCs w:val="24"/>
          <w:lang w:val="es-CL"/>
        </w:rPr>
        <w:t>Dilemas y controversias en la izquierda chilena: ¿cómo salir de la dictadura?</w:t>
      </w:r>
    </w:p>
    <w:p w:rsidR="00290AE9" w:rsidRPr="00C173E6" w:rsidRDefault="00290AE9" w:rsidP="00290AE9">
      <w:pPr>
        <w:pStyle w:val="Normal1"/>
        <w:spacing w:line="276" w:lineRule="auto"/>
        <w:rPr>
          <w:rFonts w:ascii="Arial" w:eastAsia="Arial" w:hAnsi="Arial" w:cs="Arial"/>
          <w:sz w:val="24"/>
          <w:szCs w:val="24"/>
          <w:lang w:val="es-CL"/>
        </w:rPr>
      </w:pPr>
    </w:p>
    <w:p w:rsidR="00290AE9" w:rsidRPr="00C173E6" w:rsidRDefault="00290AE9" w:rsidP="00290AE9">
      <w:pPr>
        <w:pStyle w:val="Normal1"/>
        <w:spacing w:line="276" w:lineRule="auto"/>
        <w:rPr>
          <w:rFonts w:ascii="Arial" w:eastAsia="Arial" w:hAnsi="Arial" w:cs="Arial"/>
          <w:b/>
          <w:sz w:val="24"/>
          <w:szCs w:val="24"/>
          <w:lang w:val="es-CL"/>
        </w:rPr>
      </w:pPr>
      <w:r w:rsidRPr="00C173E6">
        <w:rPr>
          <w:rFonts w:ascii="Arial" w:eastAsia="Arial" w:hAnsi="Arial" w:cs="Arial"/>
          <w:b/>
          <w:sz w:val="24"/>
          <w:szCs w:val="24"/>
          <w:lang w:val="es-CL"/>
        </w:rPr>
        <w:t>Lecturas:</w:t>
      </w:r>
    </w:p>
    <w:p w:rsidR="00B57B87" w:rsidRPr="00C173E6" w:rsidRDefault="00B57B87" w:rsidP="00B57B87">
      <w:pPr>
        <w:pStyle w:val="Normal1"/>
        <w:numPr>
          <w:ilvl w:val="0"/>
          <w:numId w:val="40"/>
        </w:numPr>
        <w:spacing w:line="276" w:lineRule="auto"/>
        <w:rPr>
          <w:rFonts w:ascii="Arial" w:eastAsia="Arial" w:hAnsi="Arial" w:cs="Arial"/>
          <w:sz w:val="24"/>
          <w:szCs w:val="24"/>
          <w:lang w:val="es-CL"/>
        </w:rPr>
      </w:pPr>
      <w:r w:rsidRPr="00C173E6">
        <w:rPr>
          <w:rFonts w:ascii="Arial" w:eastAsia="Arial" w:hAnsi="Arial" w:cs="Arial"/>
          <w:sz w:val="24"/>
          <w:szCs w:val="24"/>
          <w:lang w:val="es-CL"/>
        </w:rPr>
        <w:t xml:space="preserve">Álvarez, Rolando: “El Frente Patriótico Manuel Rodríguez: génesis y desarrollo de la experiencia de lucha armada del Partido Comunista contra la dictadura de Pinochet”: </w:t>
      </w:r>
      <w:hyperlink r:id="rId10" w:history="1">
        <w:r w:rsidRPr="006256F9">
          <w:rPr>
            <w:rStyle w:val="Hipervnculo"/>
            <w:rFonts w:ascii="Arial" w:eastAsia="Arial" w:hAnsi="Arial" w:cs="Arial"/>
            <w:lang w:val="es-CL"/>
          </w:rPr>
          <w:t>https://www.researchgate.net/profile/Rolando-Vallejos-2/publication/330511112_EL_FRENTE_PATRIOTICO_MANUEL_RODRIGUEZ_GENESIS_Y_DESARROLLO_DE_LA_EXPERIENCIA_DE_LUCHA_ARMADA_DEL_PARTIDO_COMUNISTA_CONTRA_LA_DICTADURA_DE_PINOCHET_CHILE_1973-1990/links/5c452a70299bf12be3d7950d/EL-FRENTE-PATRIOTICO-MANUEL-RODRIGUEZ-GENESIS-Y-DESARROLLO-DE-LA-EXPERIENCIA-DE-LUCHA-ARMADA-DEL-PARTIDO-COMUNISTA-CONTRA-LA-DICTADURA-DE-PINOCHET-CHILE-1973-1990.pdf</w:t>
        </w:r>
      </w:hyperlink>
    </w:p>
    <w:p w:rsidR="00290AE9" w:rsidRPr="00C173E6" w:rsidRDefault="00290AE9" w:rsidP="00B57B87">
      <w:pPr>
        <w:pStyle w:val="Normal1"/>
        <w:numPr>
          <w:ilvl w:val="0"/>
          <w:numId w:val="40"/>
        </w:numPr>
        <w:spacing w:line="276" w:lineRule="auto"/>
        <w:rPr>
          <w:rFonts w:ascii="Arial" w:eastAsia="Arial" w:hAnsi="Arial" w:cs="Arial"/>
          <w:sz w:val="24"/>
          <w:szCs w:val="24"/>
          <w:lang w:val="es-CL"/>
        </w:rPr>
      </w:pPr>
      <w:proofErr w:type="spellStart"/>
      <w:r w:rsidRPr="00C173E6">
        <w:rPr>
          <w:rFonts w:ascii="Arial" w:eastAsia="Arial" w:hAnsi="Arial" w:cs="Arial"/>
          <w:sz w:val="24"/>
          <w:szCs w:val="24"/>
          <w:lang w:val="es-CL"/>
        </w:rPr>
        <w:t>Casals</w:t>
      </w:r>
      <w:proofErr w:type="spellEnd"/>
      <w:r w:rsidRPr="00C173E6">
        <w:rPr>
          <w:rFonts w:ascii="Arial" w:eastAsia="Arial" w:hAnsi="Arial" w:cs="Arial"/>
          <w:sz w:val="24"/>
          <w:szCs w:val="24"/>
          <w:lang w:val="es-CL"/>
        </w:rPr>
        <w:t xml:space="preserve">, Marcelo y Perry, Mariana: “De la democracia revolucionaria a la democracia posible. Trayectorias políticas y conceptuales de la democracia en la izquierda marxista chilena,c.1950-c.1990”: </w:t>
      </w:r>
      <w:hyperlink r:id="rId11" w:history="1">
        <w:r w:rsidRPr="006256F9">
          <w:rPr>
            <w:rStyle w:val="Hipervnculo"/>
            <w:rFonts w:ascii="Arial" w:eastAsia="Arial" w:hAnsi="Arial" w:cs="Arial"/>
            <w:lang w:val="es-CL"/>
          </w:rPr>
          <w:t>http://ojs.uc.cl/index.php/rhis/article/view/15338</w:t>
        </w:r>
      </w:hyperlink>
    </w:p>
    <w:p w:rsidR="00B57B87" w:rsidRPr="00C173E6" w:rsidRDefault="00B57B87" w:rsidP="00B57B87">
      <w:pPr>
        <w:pStyle w:val="Normal1"/>
        <w:numPr>
          <w:ilvl w:val="0"/>
          <w:numId w:val="40"/>
        </w:numPr>
        <w:spacing w:line="276" w:lineRule="auto"/>
        <w:rPr>
          <w:rFonts w:ascii="Arial" w:eastAsia="Arial" w:hAnsi="Arial" w:cs="Arial"/>
          <w:sz w:val="24"/>
          <w:szCs w:val="24"/>
          <w:lang w:val="es-CL"/>
        </w:rPr>
      </w:pPr>
      <w:proofErr w:type="spellStart"/>
      <w:r w:rsidRPr="00C173E6">
        <w:rPr>
          <w:rFonts w:ascii="Arial" w:eastAsia="Arial" w:hAnsi="Arial" w:cs="Arial"/>
          <w:sz w:val="24"/>
          <w:szCs w:val="24"/>
          <w:lang w:val="es-CL"/>
        </w:rPr>
        <w:t>Goicovic</w:t>
      </w:r>
      <w:proofErr w:type="spellEnd"/>
      <w:r w:rsidRPr="00C173E6">
        <w:rPr>
          <w:rFonts w:ascii="Arial" w:eastAsia="Arial" w:hAnsi="Arial" w:cs="Arial"/>
          <w:sz w:val="24"/>
          <w:szCs w:val="24"/>
          <w:lang w:val="es-CL"/>
        </w:rPr>
        <w:t xml:space="preserve">, Igor: “Temas y debates en la historia de la violencia política en Chile”: </w:t>
      </w:r>
      <w:hyperlink r:id="rId12" w:history="1">
        <w:r w:rsidRPr="006256F9">
          <w:rPr>
            <w:rStyle w:val="Hipervnculo"/>
            <w:rFonts w:ascii="Arial" w:eastAsia="Arial" w:hAnsi="Arial" w:cs="Arial"/>
            <w:lang w:val="es-CL"/>
          </w:rPr>
          <w:t>https://bibliotecavirtual.unl.edu.ar/publicaciones/index.php/Contenciosa/article/view/5070/7713</w:t>
        </w:r>
      </w:hyperlink>
    </w:p>
    <w:p w:rsidR="00B57B87" w:rsidRPr="00C173E6" w:rsidRDefault="00B57B87" w:rsidP="00B57B87">
      <w:pPr>
        <w:pStyle w:val="Normal1"/>
        <w:numPr>
          <w:ilvl w:val="0"/>
          <w:numId w:val="40"/>
        </w:numPr>
        <w:spacing w:line="276" w:lineRule="auto"/>
        <w:rPr>
          <w:rFonts w:ascii="Arial" w:eastAsia="Arial" w:hAnsi="Arial" w:cs="Arial"/>
          <w:sz w:val="24"/>
          <w:szCs w:val="24"/>
          <w:lang w:val="es-CL"/>
        </w:rPr>
      </w:pPr>
      <w:proofErr w:type="spellStart"/>
      <w:r w:rsidRPr="00C173E6">
        <w:rPr>
          <w:rFonts w:ascii="Arial" w:eastAsia="Arial" w:hAnsi="Arial" w:cs="Arial"/>
          <w:sz w:val="24"/>
          <w:szCs w:val="24"/>
          <w:lang w:val="es-CL"/>
        </w:rPr>
        <w:t>Lechner</w:t>
      </w:r>
      <w:proofErr w:type="spellEnd"/>
      <w:r w:rsidRPr="00C173E6">
        <w:rPr>
          <w:rFonts w:ascii="Arial" w:eastAsia="Arial" w:hAnsi="Arial" w:cs="Arial"/>
          <w:sz w:val="24"/>
          <w:szCs w:val="24"/>
          <w:lang w:val="es-CL"/>
        </w:rPr>
        <w:t xml:space="preserve">, </w:t>
      </w:r>
      <w:proofErr w:type="spellStart"/>
      <w:r w:rsidRPr="00C173E6">
        <w:rPr>
          <w:rFonts w:ascii="Arial" w:eastAsia="Arial" w:hAnsi="Arial" w:cs="Arial"/>
          <w:sz w:val="24"/>
          <w:szCs w:val="24"/>
          <w:lang w:val="es-CL"/>
        </w:rPr>
        <w:t>Norbert</w:t>
      </w:r>
      <w:proofErr w:type="spellEnd"/>
      <w:r w:rsidRPr="00C173E6">
        <w:rPr>
          <w:rFonts w:ascii="Arial" w:eastAsia="Arial" w:hAnsi="Arial" w:cs="Arial"/>
          <w:sz w:val="24"/>
          <w:szCs w:val="24"/>
          <w:lang w:val="es-CL"/>
        </w:rPr>
        <w:t xml:space="preserve">: “De la revolución a la democracia”: </w:t>
      </w:r>
      <w:hyperlink r:id="rId13" w:history="1">
        <w:r w:rsidRPr="006256F9">
          <w:rPr>
            <w:rStyle w:val="Hipervnculo"/>
            <w:rFonts w:ascii="Arial" w:eastAsia="Arial" w:hAnsi="Arial" w:cs="Arial"/>
            <w:lang w:val="es-CL"/>
          </w:rPr>
          <w:t>http://www.sociologicamexico.azc.uam.mx/index.php/Sociologica/article/view/1084/1056</w:t>
        </w:r>
      </w:hyperlink>
    </w:p>
    <w:p w:rsidR="00290AE9" w:rsidRPr="00C173E6" w:rsidRDefault="00290AE9" w:rsidP="00B57B87">
      <w:pPr>
        <w:pStyle w:val="Normal1"/>
        <w:numPr>
          <w:ilvl w:val="0"/>
          <w:numId w:val="40"/>
        </w:numPr>
        <w:spacing w:line="276" w:lineRule="auto"/>
        <w:rPr>
          <w:rFonts w:ascii="Arial" w:eastAsia="Arial" w:hAnsi="Arial" w:cs="Arial"/>
          <w:sz w:val="24"/>
          <w:szCs w:val="24"/>
          <w:lang w:val="es-CL"/>
        </w:rPr>
      </w:pPr>
      <w:r w:rsidRPr="00C173E6">
        <w:rPr>
          <w:rFonts w:ascii="Arial" w:eastAsia="Arial" w:hAnsi="Arial" w:cs="Arial"/>
          <w:sz w:val="24"/>
          <w:szCs w:val="24"/>
          <w:lang w:val="es-CL"/>
        </w:rPr>
        <w:lastRenderedPageBreak/>
        <w:t xml:space="preserve">Moyano, Cristina: “Diálogos entre el exilio y el interior. Reflexiones en torno a la circulación de ideas en el proceso de renovación socialista, 1973-1990”: </w:t>
      </w:r>
      <w:hyperlink r:id="rId14" w:history="1">
        <w:r w:rsidRPr="006256F9">
          <w:rPr>
            <w:rStyle w:val="Hipervnculo"/>
            <w:rFonts w:ascii="Arial" w:eastAsia="Arial" w:hAnsi="Arial" w:cs="Arial"/>
            <w:lang w:val="es-CL"/>
          </w:rPr>
          <w:t>https://biblat.unam.mx/hevila/IzquierdasSantiago/2011/no9/2.pdf</w:t>
        </w:r>
      </w:hyperlink>
    </w:p>
    <w:p w:rsidR="00B57B87" w:rsidRPr="00C173E6" w:rsidRDefault="00B57B87" w:rsidP="00B57B87">
      <w:pPr>
        <w:pStyle w:val="Normal1"/>
        <w:numPr>
          <w:ilvl w:val="0"/>
          <w:numId w:val="40"/>
        </w:numPr>
        <w:spacing w:line="276" w:lineRule="auto"/>
        <w:rPr>
          <w:rFonts w:ascii="Arial" w:eastAsia="Arial" w:hAnsi="Arial" w:cs="Arial"/>
          <w:sz w:val="24"/>
          <w:szCs w:val="24"/>
          <w:lang w:val="es-CL"/>
        </w:rPr>
      </w:pPr>
      <w:r w:rsidRPr="00C173E6">
        <w:rPr>
          <w:rFonts w:ascii="Arial" w:eastAsia="Arial" w:hAnsi="Arial" w:cs="Arial"/>
          <w:sz w:val="24"/>
          <w:szCs w:val="24"/>
          <w:lang w:val="es-CL"/>
        </w:rPr>
        <w:t xml:space="preserve">Rojas Casimiro, Mauricio: “La evolución política del Partido Socialista de Chile durante la primera parte de la dictadura (1973-1979)”: </w:t>
      </w:r>
      <w:hyperlink r:id="rId15" w:history="1">
        <w:r w:rsidRPr="006256F9">
          <w:rPr>
            <w:rStyle w:val="Hipervnculo"/>
            <w:rFonts w:ascii="Arial" w:eastAsia="Arial" w:hAnsi="Arial" w:cs="Arial"/>
            <w:lang w:val="es-CL"/>
          </w:rPr>
          <w:t>https://www.revistadivergencia.cl/wp-content/uploads/2018/11/01_la_evol_del_ps_chile.pdf</w:t>
        </w:r>
      </w:hyperlink>
    </w:p>
    <w:p w:rsidR="00290AE9" w:rsidRPr="00C173E6" w:rsidRDefault="00290AE9" w:rsidP="00B57B87">
      <w:pPr>
        <w:pStyle w:val="Normal1"/>
        <w:numPr>
          <w:ilvl w:val="0"/>
          <w:numId w:val="40"/>
        </w:numPr>
        <w:spacing w:line="276" w:lineRule="auto"/>
        <w:rPr>
          <w:rFonts w:ascii="Arial" w:eastAsia="Arial" w:hAnsi="Arial" w:cs="Arial"/>
          <w:sz w:val="24"/>
          <w:szCs w:val="24"/>
          <w:lang w:val="es-CL"/>
        </w:rPr>
      </w:pPr>
      <w:r w:rsidRPr="00C173E6">
        <w:rPr>
          <w:rFonts w:ascii="Arial" w:eastAsia="Arial" w:hAnsi="Arial" w:cs="Arial"/>
          <w:sz w:val="24"/>
          <w:szCs w:val="24"/>
          <w:lang w:val="es-CL"/>
        </w:rPr>
        <w:t xml:space="preserve">Venegas, Hernán: “Trayectoria del partido comunista de Chile. De la crisis de la Unidad Popular a la política de rebelión popular de masas”: </w:t>
      </w:r>
      <w:hyperlink r:id="rId16" w:history="1">
        <w:r w:rsidRPr="006256F9">
          <w:rPr>
            <w:rStyle w:val="Hipervnculo"/>
            <w:rFonts w:ascii="Arial" w:eastAsia="Arial" w:hAnsi="Arial" w:cs="Arial"/>
            <w:lang w:val="es-CL"/>
          </w:rPr>
          <w:t>https://www.scielo.cl/pdf/universum/v24n2/art_13.pdf</w:t>
        </w:r>
      </w:hyperlink>
    </w:p>
    <w:p w:rsidR="00290AE9" w:rsidRPr="00C173E6" w:rsidRDefault="00290AE9" w:rsidP="00912821">
      <w:pPr>
        <w:pStyle w:val="Normal1"/>
        <w:spacing w:line="276" w:lineRule="auto"/>
        <w:rPr>
          <w:rFonts w:ascii="Arial" w:eastAsia="Arial" w:hAnsi="Arial" w:cs="Arial"/>
          <w:b/>
          <w:sz w:val="24"/>
          <w:szCs w:val="24"/>
          <w:lang w:val="es-CL"/>
        </w:rPr>
      </w:pPr>
    </w:p>
    <w:p w:rsidR="00290AE9" w:rsidRPr="00C173E6" w:rsidRDefault="00290AE9" w:rsidP="00290AE9">
      <w:pPr>
        <w:pStyle w:val="Normal1"/>
        <w:spacing w:line="276" w:lineRule="auto"/>
        <w:jc w:val="both"/>
        <w:rPr>
          <w:rFonts w:ascii="Arial" w:eastAsia="Arial" w:hAnsi="Arial" w:cs="Arial"/>
          <w:b/>
          <w:sz w:val="24"/>
          <w:szCs w:val="24"/>
          <w:lang w:val="es-CL"/>
        </w:rPr>
      </w:pPr>
      <w:r w:rsidRPr="00C173E6">
        <w:rPr>
          <w:rFonts w:ascii="Arial" w:eastAsia="Arial" w:hAnsi="Arial" w:cs="Arial"/>
          <w:b/>
          <w:sz w:val="24"/>
          <w:szCs w:val="24"/>
          <w:lang w:val="es-CL"/>
        </w:rPr>
        <w:t xml:space="preserve">Documental: </w:t>
      </w:r>
      <w:r w:rsidRPr="00C173E6">
        <w:rPr>
          <w:rFonts w:ascii="Arial" w:eastAsia="Arial" w:hAnsi="Arial" w:cs="Arial"/>
          <w:sz w:val="24"/>
          <w:szCs w:val="24"/>
          <w:lang w:val="es-CL"/>
        </w:rPr>
        <w:t>DAWSON: Isla 10</w:t>
      </w:r>
    </w:p>
    <w:p w:rsidR="006256F9" w:rsidRDefault="006256F9" w:rsidP="00B57B87">
      <w:pPr>
        <w:pStyle w:val="Normal1"/>
        <w:spacing w:line="360" w:lineRule="auto"/>
        <w:jc w:val="both"/>
        <w:rPr>
          <w:rFonts w:ascii="Arial" w:eastAsia="Arial" w:hAnsi="Arial" w:cs="Arial"/>
          <w:b/>
          <w:sz w:val="24"/>
          <w:szCs w:val="24"/>
          <w:lang w:val="es-CL"/>
        </w:rPr>
      </w:pPr>
    </w:p>
    <w:p w:rsidR="00290AE9" w:rsidRPr="00C173E6" w:rsidRDefault="00912821" w:rsidP="00B57B87">
      <w:pPr>
        <w:pStyle w:val="Normal1"/>
        <w:spacing w:line="360" w:lineRule="auto"/>
        <w:jc w:val="both"/>
        <w:rPr>
          <w:rFonts w:ascii="Arial" w:eastAsia="Arial" w:hAnsi="Arial" w:cs="Arial"/>
          <w:b/>
          <w:sz w:val="24"/>
          <w:szCs w:val="24"/>
          <w:lang w:val="es-CL"/>
        </w:rPr>
      </w:pPr>
      <w:r w:rsidRPr="00C173E6">
        <w:rPr>
          <w:rFonts w:ascii="Arial" w:eastAsia="Arial" w:hAnsi="Arial" w:cs="Arial"/>
          <w:b/>
          <w:sz w:val="24"/>
          <w:szCs w:val="24"/>
          <w:lang w:val="es-CL"/>
        </w:rPr>
        <w:t>Clase</w:t>
      </w:r>
      <w:r w:rsidR="00A936E4" w:rsidRPr="00C173E6">
        <w:rPr>
          <w:rFonts w:ascii="Arial" w:eastAsia="Arial" w:hAnsi="Arial" w:cs="Arial"/>
          <w:b/>
          <w:sz w:val="24"/>
          <w:szCs w:val="24"/>
          <w:lang w:val="es-CL"/>
        </w:rPr>
        <w:t xml:space="preserve"> cinco:</w:t>
      </w:r>
    </w:p>
    <w:p w:rsidR="00290AE9" w:rsidRPr="00C173E6" w:rsidRDefault="00290AE9" w:rsidP="00B57B87">
      <w:pPr>
        <w:pStyle w:val="Normal1"/>
        <w:numPr>
          <w:ilvl w:val="0"/>
          <w:numId w:val="29"/>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La historiografía sobre la transición democrática en Chile.</w:t>
      </w:r>
    </w:p>
    <w:p w:rsidR="00290AE9" w:rsidRPr="00C173E6" w:rsidRDefault="00290AE9" w:rsidP="00B57B87">
      <w:pPr>
        <w:pStyle w:val="Normal1"/>
        <w:numPr>
          <w:ilvl w:val="0"/>
          <w:numId w:val="29"/>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El plebiscito de 1988: la transición a la democracia vía transacción política</w:t>
      </w:r>
    </w:p>
    <w:p w:rsidR="00290AE9" w:rsidRPr="00C173E6" w:rsidRDefault="00290AE9" w:rsidP="00B57B87">
      <w:pPr>
        <w:pStyle w:val="Normal1"/>
        <w:numPr>
          <w:ilvl w:val="0"/>
          <w:numId w:val="29"/>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La izquierda regresa al gobierno, la otra (izquierda) no</w:t>
      </w:r>
    </w:p>
    <w:p w:rsidR="00290AE9" w:rsidRPr="00C173E6" w:rsidRDefault="00290AE9" w:rsidP="00B57B87">
      <w:pPr>
        <w:pStyle w:val="Normal1"/>
        <w:numPr>
          <w:ilvl w:val="0"/>
          <w:numId w:val="29"/>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La izquierda en el gobierno de la Concertación: realismo político y la política de los “consenso”</w:t>
      </w:r>
    </w:p>
    <w:p w:rsidR="00290AE9" w:rsidRPr="00C173E6" w:rsidRDefault="00290AE9" w:rsidP="00B57B87">
      <w:pPr>
        <w:pStyle w:val="Normal1"/>
        <w:spacing w:line="276" w:lineRule="auto"/>
        <w:jc w:val="both"/>
        <w:rPr>
          <w:rFonts w:ascii="Arial" w:eastAsia="Arial" w:hAnsi="Arial" w:cs="Arial"/>
          <w:sz w:val="24"/>
          <w:szCs w:val="24"/>
          <w:lang w:val="es-CL"/>
        </w:rPr>
      </w:pPr>
    </w:p>
    <w:p w:rsidR="00B57B87" w:rsidRPr="00C173E6" w:rsidRDefault="00B57B87" w:rsidP="00B57B87">
      <w:pPr>
        <w:pStyle w:val="Normal1"/>
        <w:spacing w:line="276" w:lineRule="auto"/>
        <w:jc w:val="both"/>
        <w:rPr>
          <w:rFonts w:ascii="Arial" w:eastAsia="Arial" w:hAnsi="Arial" w:cs="Arial"/>
          <w:b/>
          <w:sz w:val="24"/>
          <w:szCs w:val="24"/>
          <w:lang w:val="es-CL"/>
        </w:rPr>
      </w:pPr>
      <w:r w:rsidRPr="00C173E6">
        <w:rPr>
          <w:rFonts w:ascii="Arial" w:eastAsia="Arial" w:hAnsi="Arial" w:cs="Arial"/>
          <w:b/>
          <w:sz w:val="24"/>
          <w:szCs w:val="24"/>
          <w:lang w:val="es-CL"/>
        </w:rPr>
        <w:t>Lecturas:</w:t>
      </w:r>
    </w:p>
    <w:p w:rsidR="00290AE9" w:rsidRPr="00C173E6" w:rsidRDefault="00290AE9" w:rsidP="00B57B87">
      <w:pPr>
        <w:pStyle w:val="Normal1"/>
        <w:numPr>
          <w:ilvl w:val="0"/>
          <w:numId w:val="32"/>
        </w:numPr>
        <w:spacing w:line="276" w:lineRule="auto"/>
        <w:jc w:val="both"/>
        <w:rPr>
          <w:rFonts w:ascii="Arial" w:eastAsia="Arial" w:hAnsi="Arial" w:cs="Arial"/>
          <w:sz w:val="24"/>
          <w:szCs w:val="24"/>
          <w:lang w:val="es-CL"/>
        </w:rPr>
      </w:pPr>
      <w:proofErr w:type="spellStart"/>
      <w:r w:rsidRPr="00C173E6">
        <w:rPr>
          <w:rFonts w:ascii="Arial" w:eastAsia="Arial" w:hAnsi="Arial" w:cs="Arial"/>
          <w:sz w:val="24"/>
          <w:szCs w:val="24"/>
          <w:lang w:val="es-CL"/>
        </w:rPr>
        <w:t>Monsálvez</w:t>
      </w:r>
      <w:proofErr w:type="spellEnd"/>
      <w:r w:rsidRPr="00C173E6">
        <w:rPr>
          <w:rFonts w:ascii="Arial" w:eastAsia="Arial" w:hAnsi="Arial" w:cs="Arial"/>
          <w:sz w:val="24"/>
          <w:szCs w:val="24"/>
          <w:lang w:val="es-CL"/>
        </w:rPr>
        <w:t>, Danny: “Historia Reciente y transición a la democracia en la historiografía chilena: un estado de la cuestión”</w:t>
      </w:r>
      <w:r w:rsidR="00B57B87" w:rsidRPr="00C173E6">
        <w:rPr>
          <w:rFonts w:ascii="Arial" w:eastAsia="Arial" w:hAnsi="Arial" w:cs="Arial"/>
          <w:sz w:val="24"/>
          <w:szCs w:val="24"/>
          <w:lang w:val="es-CL"/>
        </w:rPr>
        <w:t xml:space="preserve"> (inédito)</w:t>
      </w:r>
    </w:p>
    <w:p w:rsidR="00290AE9" w:rsidRPr="00C173E6" w:rsidRDefault="00290AE9" w:rsidP="00B57B87">
      <w:pPr>
        <w:pStyle w:val="Normal1"/>
        <w:numPr>
          <w:ilvl w:val="0"/>
          <w:numId w:val="32"/>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 xml:space="preserve">Correa, Sofía: “La negociación en torno al No y la transición consensuada”:  </w:t>
      </w:r>
      <w:hyperlink r:id="rId17" w:history="1">
        <w:r w:rsidRPr="006256F9">
          <w:rPr>
            <w:rStyle w:val="Hipervnculo"/>
            <w:rFonts w:ascii="Arial" w:eastAsia="Arial" w:hAnsi="Arial" w:cs="Arial"/>
            <w:lang w:val="es-CL"/>
          </w:rPr>
          <w:t>https://anales.uchile.cl/index.php/ANUC/article/view/53358/56017</w:t>
        </w:r>
      </w:hyperlink>
    </w:p>
    <w:p w:rsidR="00643ACC" w:rsidRPr="00C173E6" w:rsidRDefault="00643ACC" w:rsidP="007401B2">
      <w:pPr>
        <w:pStyle w:val="Normal1"/>
        <w:numPr>
          <w:ilvl w:val="0"/>
          <w:numId w:val="32"/>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 xml:space="preserve">Garcés, Mario: “Actores y disputas por la memoriaen la transición siempre inconclusa”. </w:t>
      </w:r>
      <w:r w:rsidR="007401B2" w:rsidRPr="00C173E6">
        <w:rPr>
          <w:rFonts w:ascii="Arial" w:eastAsia="Arial" w:hAnsi="Arial" w:cs="Arial"/>
          <w:sz w:val="24"/>
          <w:szCs w:val="24"/>
          <w:lang w:val="es-CL"/>
        </w:rPr>
        <w:t>Ayer 79/2010 (3): 147-169</w:t>
      </w:r>
    </w:p>
    <w:p w:rsidR="00290AE9" w:rsidRPr="00C173E6" w:rsidRDefault="00290AE9" w:rsidP="00B57B87">
      <w:pPr>
        <w:pStyle w:val="Normal1"/>
        <w:numPr>
          <w:ilvl w:val="0"/>
          <w:numId w:val="32"/>
        </w:numPr>
        <w:spacing w:line="276" w:lineRule="auto"/>
        <w:jc w:val="both"/>
        <w:rPr>
          <w:rFonts w:ascii="Arial" w:eastAsia="Arial" w:hAnsi="Arial" w:cs="Arial"/>
          <w:bCs/>
          <w:sz w:val="24"/>
          <w:szCs w:val="24"/>
          <w:lang w:val="es-CL"/>
        </w:rPr>
      </w:pPr>
      <w:r w:rsidRPr="00C173E6">
        <w:rPr>
          <w:rFonts w:ascii="Arial" w:eastAsia="Arial" w:hAnsi="Arial" w:cs="Arial"/>
          <w:sz w:val="24"/>
          <w:szCs w:val="24"/>
          <w:lang w:val="es-CL"/>
        </w:rPr>
        <w:t>Santos Pérez, Antonia: “</w:t>
      </w:r>
      <w:r w:rsidRPr="00C173E6">
        <w:rPr>
          <w:rFonts w:ascii="Arial" w:eastAsia="Arial" w:hAnsi="Arial" w:cs="Arial"/>
          <w:bCs/>
          <w:sz w:val="24"/>
          <w:szCs w:val="24"/>
          <w:lang w:val="es-CL"/>
        </w:rPr>
        <w:t xml:space="preserve">Reflexiones en torno a la transición chilena”: </w:t>
      </w:r>
      <w:hyperlink r:id="rId18" w:history="1">
        <w:r w:rsidRPr="006256F9">
          <w:rPr>
            <w:rStyle w:val="Hipervnculo"/>
            <w:rFonts w:ascii="Arial" w:eastAsia="Arial" w:hAnsi="Arial" w:cs="Arial"/>
            <w:bCs/>
            <w:lang w:val="es-CL"/>
          </w:rPr>
          <w:t>https://revistas.usal.es/uno/index.php/0213-2087/article/view/14497</w:t>
        </w:r>
      </w:hyperlink>
    </w:p>
    <w:p w:rsidR="00B57B87" w:rsidRPr="00C173E6" w:rsidRDefault="00B57B87" w:rsidP="007401B2">
      <w:pPr>
        <w:pStyle w:val="Normal1"/>
        <w:spacing w:line="276" w:lineRule="auto"/>
        <w:ind w:left="360"/>
        <w:jc w:val="both"/>
        <w:rPr>
          <w:rFonts w:ascii="Arial" w:eastAsia="Arial" w:hAnsi="Arial" w:cs="Arial"/>
          <w:bCs/>
          <w:sz w:val="24"/>
          <w:szCs w:val="24"/>
          <w:lang w:val="es-CL"/>
        </w:rPr>
      </w:pPr>
    </w:p>
    <w:p w:rsidR="00B57B87" w:rsidRPr="00C173E6" w:rsidRDefault="00B57B87" w:rsidP="00B57B87">
      <w:pPr>
        <w:pStyle w:val="Normal1"/>
        <w:spacing w:line="276" w:lineRule="auto"/>
        <w:jc w:val="both"/>
        <w:rPr>
          <w:rFonts w:ascii="Arial" w:eastAsia="Arial" w:hAnsi="Arial" w:cs="Arial"/>
          <w:b/>
          <w:bCs/>
          <w:sz w:val="24"/>
          <w:szCs w:val="24"/>
          <w:lang w:val="es-CL"/>
        </w:rPr>
      </w:pPr>
    </w:p>
    <w:p w:rsidR="00290AE9" w:rsidRPr="00C173E6" w:rsidRDefault="00290AE9" w:rsidP="00B57B87">
      <w:pPr>
        <w:pStyle w:val="Normal1"/>
        <w:spacing w:line="276" w:lineRule="auto"/>
        <w:jc w:val="both"/>
        <w:rPr>
          <w:rFonts w:ascii="Arial" w:eastAsia="Arial" w:hAnsi="Arial" w:cs="Arial"/>
          <w:bCs/>
          <w:sz w:val="24"/>
          <w:szCs w:val="24"/>
          <w:lang w:val="es-CL"/>
        </w:rPr>
      </w:pPr>
      <w:r w:rsidRPr="00C173E6">
        <w:rPr>
          <w:rFonts w:ascii="Arial" w:eastAsia="Arial" w:hAnsi="Arial" w:cs="Arial"/>
          <w:b/>
          <w:bCs/>
          <w:sz w:val="24"/>
          <w:szCs w:val="24"/>
          <w:lang w:val="es-CL"/>
        </w:rPr>
        <w:t>Documental</w:t>
      </w:r>
      <w:r w:rsidRPr="00C173E6">
        <w:rPr>
          <w:rFonts w:ascii="Arial" w:eastAsia="Arial" w:hAnsi="Arial" w:cs="Arial"/>
          <w:bCs/>
          <w:sz w:val="24"/>
          <w:szCs w:val="24"/>
          <w:lang w:val="es-CL"/>
        </w:rPr>
        <w:t>: NO. Película</w:t>
      </w:r>
    </w:p>
    <w:p w:rsidR="00A936E4" w:rsidRPr="00C173E6" w:rsidRDefault="00A936E4" w:rsidP="00D740EC">
      <w:pPr>
        <w:pStyle w:val="Normal1"/>
        <w:spacing w:line="360" w:lineRule="auto"/>
        <w:rPr>
          <w:rFonts w:ascii="Arial" w:eastAsia="Arial" w:hAnsi="Arial" w:cs="Arial"/>
          <w:b/>
          <w:sz w:val="24"/>
          <w:szCs w:val="24"/>
          <w:lang w:val="es-CL"/>
        </w:rPr>
      </w:pPr>
    </w:p>
    <w:p w:rsidR="00A936E4" w:rsidRPr="00C173E6" w:rsidRDefault="00A936E4" w:rsidP="003E26DA">
      <w:pPr>
        <w:pStyle w:val="Normal1"/>
        <w:spacing w:line="276" w:lineRule="auto"/>
        <w:jc w:val="both"/>
        <w:rPr>
          <w:rFonts w:ascii="Arial" w:eastAsia="Arial" w:hAnsi="Arial" w:cs="Arial"/>
          <w:b/>
          <w:sz w:val="24"/>
          <w:szCs w:val="24"/>
          <w:lang w:val="es-CL"/>
        </w:rPr>
      </w:pPr>
      <w:r w:rsidRPr="00C173E6">
        <w:rPr>
          <w:rFonts w:ascii="Arial" w:eastAsia="Arial" w:hAnsi="Arial" w:cs="Arial"/>
          <w:b/>
          <w:sz w:val="24"/>
          <w:szCs w:val="24"/>
          <w:lang w:val="es-CL"/>
        </w:rPr>
        <w:t>METODOLOGÍA:</w:t>
      </w:r>
    </w:p>
    <w:p w:rsidR="00A936E4" w:rsidRPr="00C173E6" w:rsidRDefault="00A936E4" w:rsidP="003E26DA">
      <w:pPr>
        <w:pStyle w:val="Normal1"/>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Las sesiones estarán centradas en tres aspectos:</w:t>
      </w:r>
    </w:p>
    <w:p w:rsidR="00A936E4" w:rsidRPr="00C173E6" w:rsidRDefault="003E1471" w:rsidP="003E26DA">
      <w:pPr>
        <w:pStyle w:val="Normal1"/>
        <w:numPr>
          <w:ilvl w:val="0"/>
          <w:numId w:val="33"/>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Clase expositiva por</w:t>
      </w:r>
      <w:r w:rsidR="00A936E4" w:rsidRPr="00C173E6">
        <w:rPr>
          <w:rFonts w:ascii="Arial" w:eastAsia="Arial" w:hAnsi="Arial" w:cs="Arial"/>
          <w:sz w:val="24"/>
          <w:szCs w:val="24"/>
          <w:lang w:val="es-CL"/>
        </w:rPr>
        <w:t xml:space="preserve"> parte del </w:t>
      </w:r>
      <w:r w:rsidRPr="00C173E6">
        <w:rPr>
          <w:rFonts w:ascii="Arial" w:eastAsia="Arial" w:hAnsi="Arial" w:cs="Arial"/>
          <w:sz w:val="24"/>
          <w:szCs w:val="24"/>
          <w:lang w:val="es-CL"/>
        </w:rPr>
        <w:t>docente.</w:t>
      </w:r>
    </w:p>
    <w:p w:rsidR="00A936E4" w:rsidRPr="00C173E6" w:rsidRDefault="00DF4831" w:rsidP="003E26DA">
      <w:pPr>
        <w:pStyle w:val="Normal1"/>
        <w:numPr>
          <w:ilvl w:val="0"/>
          <w:numId w:val="33"/>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Lecturas de algunos textos, las cuales serán discutida</w:t>
      </w:r>
      <w:r w:rsidR="00A936E4" w:rsidRPr="00C173E6">
        <w:rPr>
          <w:rFonts w:ascii="Arial" w:eastAsia="Arial" w:hAnsi="Arial" w:cs="Arial"/>
          <w:sz w:val="24"/>
          <w:szCs w:val="24"/>
          <w:lang w:val="es-CL"/>
        </w:rPr>
        <w:t>s en cada sesión.</w:t>
      </w:r>
    </w:p>
    <w:p w:rsidR="00A936E4" w:rsidRPr="00C173E6" w:rsidRDefault="00A936E4" w:rsidP="003E26DA">
      <w:pPr>
        <w:pStyle w:val="Normal1"/>
        <w:numPr>
          <w:ilvl w:val="0"/>
          <w:numId w:val="33"/>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Revisión y consulta de material audiovisual e iconográfico, como documentales, películas, revistas y prensa del periodo de estudio.</w:t>
      </w:r>
    </w:p>
    <w:p w:rsidR="003E1471" w:rsidRPr="00C173E6" w:rsidRDefault="003E1471" w:rsidP="003E26DA">
      <w:pPr>
        <w:pStyle w:val="Normal1"/>
        <w:numPr>
          <w:ilvl w:val="0"/>
          <w:numId w:val="33"/>
        </w:numPr>
        <w:spacing w:line="276" w:lineRule="auto"/>
        <w:jc w:val="both"/>
        <w:rPr>
          <w:rFonts w:ascii="Arial" w:eastAsia="Arial" w:hAnsi="Arial" w:cs="Arial"/>
          <w:sz w:val="24"/>
          <w:szCs w:val="24"/>
          <w:lang w:val="es-CL"/>
        </w:rPr>
      </w:pPr>
      <w:r w:rsidRPr="00C173E6">
        <w:rPr>
          <w:rFonts w:ascii="Arial" w:eastAsia="Arial" w:hAnsi="Arial" w:cs="Arial"/>
          <w:sz w:val="24"/>
          <w:szCs w:val="24"/>
          <w:lang w:val="es-CL"/>
        </w:rPr>
        <w:t>Al final de cada sesión se expondrá un documental o película para ilustrar y complementar lo visto en clases.</w:t>
      </w:r>
    </w:p>
    <w:p w:rsidR="00E36827" w:rsidRPr="00C173E6" w:rsidRDefault="00E36827" w:rsidP="003E26DA">
      <w:pPr>
        <w:pStyle w:val="Normal1"/>
        <w:spacing w:line="276" w:lineRule="auto"/>
        <w:jc w:val="both"/>
        <w:rPr>
          <w:rFonts w:ascii="Arial" w:eastAsia="Arial" w:hAnsi="Arial" w:cs="Arial"/>
          <w:sz w:val="24"/>
          <w:szCs w:val="24"/>
        </w:rPr>
      </w:pPr>
    </w:p>
    <w:p w:rsidR="00B57B87" w:rsidRPr="00C173E6" w:rsidRDefault="00B57B87" w:rsidP="003E26DA">
      <w:pPr>
        <w:pStyle w:val="Normal1"/>
        <w:spacing w:line="276" w:lineRule="auto"/>
        <w:ind w:left="820" w:right="76" w:hanging="360"/>
        <w:jc w:val="both"/>
        <w:rPr>
          <w:rFonts w:ascii="Arial" w:eastAsia="Arial" w:hAnsi="Arial" w:cs="Arial"/>
          <w:b/>
          <w:sz w:val="24"/>
          <w:szCs w:val="24"/>
          <w:lang w:val="es-CL"/>
        </w:rPr>
      </w:pPr>
    </w:p>
    <w:p w:rsidR="00A936E4" w:rsidRPr="00C173E6" w:rsidRDefault="00A936E4" w:rsidP="00C173E6">
      <w:pPr>
        <w:pStyle w:val="Normal1"/>
        <w:spacing w:line="276" w:lineRule="auto"/>
        <w:ind w:right="76"/>
        <w:jc w:val="both"/>
        <w:rPr>
          <w:rFonts w:ascii="Arial" w:eastAsia="Arial" w:hAnsi="Arial" w:cs="Arial"/>
          <w:b/>
          <w:sz w:val="24"/>
          <w:szCs w:val="24"/>
          <w:lang w:val="es-CL"/>
        </w:rPr>
      </w:pPr>
      <w:r w:rsidRPr="00C173E6">
        <w:rPr>
          <w:rFonts w:ascii="Arial" w:eastAsia="Arial" w:hAnsi="Arial" w:cs="Arial"/>
          <w:b/>
          <w:sz w:val="24"/>
          <w:szCs w:val="24"/>
          <w:lang w:val="es-CL"/>
        </w:rPr>
        <w:t>EVALUACIÓN:</w:t>
      </w:r>
    </w:p>
    <w:p w:rsidR="00E36827" w:rsidRPr="00C173E6" w:rsidRDefault="00A936E4" w:rsidP="00C173E6">
      <w:pPr>
        <w:pStyle w:val="Normal1"/>
        <w:spacing w:line="276" w:lineRule="auto"/>
        <w:ind w:left="142" w:right="76"/>
        <w:rPr>
          <w:rFonts w:ascii="Arial" w:hAnsi="Arial" w:cs="Arial"/>
          <w:sz w:val="24"/>
          <w:szCs w:val="24"/>
        </w:rPr>
      </w:pPr>
      <w:r w:rsidRPr="00C173E6">
        <w:rPr>
          <w:rFonts w:ascii="Arial" w:eastAsia="Arial" w:hAnsi="Arial" w:cs="Arial"/>
          <w:sz w:val="24"/>
          <w:szCs w:val="24"/>
          <w:lang w:val="es-CL"/>
        </w:rPr>
        <w:t>El Seminario contempla una evaluación, la cual consistirá en un infor</w:t>
      </w:r>
      <w:r w:rsidR="00C173E6">
        <w:rPr>
          <w:rFonts w:ascii="Arial" w:eastAsia="Arial" w:hAnsi="Arial" w:cs="Arial"/>
          <w:sz w:val="24"/>
          <w:szCs w:val="24"/>
          <w:lang w:val="es-CL"/>
        </w:rPr>
        <w:t>me final, en el cual se a</w:t>
      </w:r>
      <w:r w:rsidR="006C7A03" w:rsidRPr="00C173E6">
        <w:rPr>
          <w:rFonts w:ascii="Arial" w:eastAsia="Arial" w:hAnsi="Arial" w:cs="Arial"/>
          <w:sz w:val="24"/>
          <w:szCs w:val="24"/>
          <w:lang w:val="es-CL"/>
        </w:rPr>
        <w:t xml:space="preserve">borden </w:t>
      </w:r>
      <w:r w:rsidRPr="00C173E6">
        <w:rPr>
          <w:rFonts w:ascii="Arial" w:eastAsia="Arial" w:hAnsi="Arial" w:cs="Arial"/>
          <w:sz w:val="24"/>
          <w:szCs w:val="24"/>
          <w:lang w:val="es-CL"/>
        </w:rPr>
        <w:t>alguno de los contenidos o temas vistos en las sesiones.</w:t>
      </w:r>
      <w:bookmarkStart w:id="1" w:name="_gjdgxs" w:colFirst="0" w:colLast="0"/>
      <w:bookmarkEnd w:id="1"/>
      <w:r w:rsidR="00C173E6">
        <w:rPr>
          <w:rFonts w:ascii="Arial" w:eastAsia="Arial" w:hAnsi="Arial" w:cs="Arial"/>
          <w:sz w:val="24"/>
          <w:szCs w:val="24"/>
          <w:lang w:val="es-CL"/>
        </w:rPr>
        <w:t xml:space="preserve"> </w:t>
      </w:r>
      <w:r w:rsidR="00E36827" w:rsidRPr="00C173E6">
        <w:rPr>
          <w:rFonts w:ascii="Arial" w:eastAsia="Arial" w:hAnsi="Arial" w:cs="Arial"/>
          <w:sz w:val="24"/>
          <w:szCs w:val="24"/>
        </w:rPr>
        <w:t>Plazo de entrega:</w:t>
      </w:r>
      <w:r w:rsidR="004157A7" w:rsidRPr="00C173E6">
        <w:rPr>
          <w:rFonts w:ascii="Arial" w:eastAsia="Arial" w:hAnsi="Arial" w:cs="Arial"/>
          <w:sz w:val="24"/>
          <w:szCs w:val="24"/>
        </w:rPr>
        <w:t xml:space="preserve"> 60 días posteriores a la finalización del Curso</w:t>
      </w:r>
    </w:p>
    <w:p w:rsidR="00C173E6" w:rsidRDefault="00C173E6" w:rsidP="003E26DA">
      <w:pPr>
        <w:pStyle w:val="Normal1"/>
        <w:spacing w:line="276" w:lineRule="auto"/>
        <w:ind w:left="100"/>
        <w:jc w:val="both"/>
        <w:rPr>
          <w:rFonts w:ascii="Arial" w:eastAsia="Arial" w:hAnsi="Arial" w:cs="Arial"/>
          <w:b/>
          <w:sz w:val="24"/>
          <w:szCs w:val="24"/>
        </w:rPr>
      </w:pPr>
    </w:p>
    <w:p w:rsidR="00E36827" w:rsidRPr="00C173E6" w:rsidRDefault="00E36827" w:rsidP="00C173E6">
      <w:pPr>
        <w:pStyle w:val="Normal1"/>
        <w:spacing w:line="276" w:lineRule="auto"/>
        <w:jc w:val="both"/>
        <w:rPr>
          <w:rFonts w:ascii="Arial" w:eastAsia="Arial" w:hAnsi="Arial" w:cs="Arial"/>
          <w:sz w:val="24"/>
          <w:szCs w:val="24"/>
        </w:rPr>
      </w:pPr>
      <w:r w:rsidRPr="00C173E6">
        <w:rPr>
          <w:rFonts w:ascii="Arial" w:eastAsia="Arial" w:hAnsi="Arial" w:cs="Arial"/>
          <w:b/>
          <w:sz w:val="24"/>
          <w:szCs w:val="24"/>
        </w:rPr>
        <w:lastRenderedPageBreak/>
        <w:t>Modalidad de cursado</w:t>
      </w:r>
      <w:r w:rsidRPr="00C173E6">
        <w:rPr>
          <w:rFonts w:ascii="Arial" w:eastAsia="Arial" w:hAnsi="Arial" w:cs="Arial"/>
          <w:sz w:val="24"/>
          <w:szCs w:val="24"/>
        </w:rPr>
        <w:t xml:space="preserve">: </w:t>
      </w:r>
      <w:r w:rsidR="004157A7" w:rsidRPr="00C173E6">
        <w:rPr>
          <w:rFonts w:ascii="Arial" w:eastAsia="Arial" w:hAnsi="Arial" w:cs="Arial"/>
          <w:sz w:val="24"/>
          <w:szCs w:val="24"/>
        </w:rPr>
        <w:t>Híbrida.</w:t>
      </w:r>
    </w:p>
    <w:p w:rsidR="00E36827" w:rsidRPr="00C173E6" w:rsidRDefault="00E36827" w:rsidP="00C173E6">
      <w:pPr>
        <w:pStyle w:val="Normal1"/>
        <w:spacing w:line="276" w:lineRule="auto"/>
        <w:jc w:val="both"/>
        <w:rPr>
          <w:rFonts w:ascii="Arial" w:eastAsia="Arial" w:hAnsi="Arial" w:cs="Arial"/>
          <w:sz w:val="24"/>
          <w:szCs w:val="24"/>
        </w:rPr>
      </w:pPr>
      <w:r w:rsidRPr="00C173E6">
        <w:rPr>
          <w:rFonts w:ascii="Arial" w:eastAsia="Arial" w:hAnsi="Arial" w:cs="Arial"/>
          <w:b/>
          <w:sz w:val="24"/>
          <w:szCs w:val="24"/>
        </w:rPr>
        <w:t>Carga horaria:</w:t>
      </w:r>
      <w:r w:rsidRPr="00C173E6">
        <w:rPr>
          <w:rFonts w:ascii="Arial" w:eastAsia="Arial" w:hAnsi="Arial" w:cs="Arial"/>
          <w:sz w:val="24"/>
          <w:szCs w:val="24"/>
        </w:rPr>
        <w:t xml:space="preserve"> </w:t>
      </w:r>
      <w:r w:rsidR="0095579F" w:rsidRPr="00C173E6">
        <w:rPr>
          <w:rFonts w:ascii="Arial" w:eastAsia="Arial" w:hAnsi="Arial" w:cs="Arial"/>
          <w:sz w:val="24"/>
          <w:szCs w:val="24"/>
        </w:rPr>
        <w:t>20</w:t>
      </w:r>
      <w:r w:rsidR="004157A7" w:rsidRPr="00C173E6">
        <w:rPr>
          <w:rFonts w:ascii="Arial" w:eastAsia="Arial" w:hAnsi="Arial" w:cs="Arial"/>
          <w:sz w:val="24"/>
          <w:szCs w:val="24"/>
        </w:rPr>
        <w:t xml:space="preserve"> hs cátedra.</w:t>
      </w:r>
    </w:p>
    <w:p w:rsidR="00E36827" w:rsidRDefault="00E36827" w:rsidP="00C173E6">
      <w:pPr>
        <w:pStyle w:val="Normal1"/>
        <w:spacing w:line="276" w:lineRule="auto"/>
        <w:jc w:val="both"/>
        <w:rPr>
          <w:rFonts w:ascii="Arial" w:eastAsia="Arial" w:hAnsi="Arial" w:cs="Arial"/>
          <w:sz w:val="24"/>
          <w:szCs w:val="24"/>
        </w:rPr>
      </w:pPr>
      <w:r w:rsidRPr="00C173E6">
        <w:rPr>
          <w:rFonts w:ascii="Arial" w:eastAsia="Arial" w:hAnsi="Arial" w:cs="Arial"/>
          <w:b/>
          <w:sz w:val="24"/>
          <w:szCs w:val="24"/>
        </w:rPr>
        <w:t>Fecha de inicio y finalización:</w:t>
      </w:r>
      <w:r w:rsidRPr="00C173E6">
        <w:rPr>
          <w:rFonts w:ascii="Arial" w:eastAsia="Arial" w:hAnsi="Arial" w:cs="Arial"/>
          <w:sz w:val="24"/>
          <w:szCs w:val="24"/>
        </w:rPr>
        <w:t xml:space="preserve"> </w:t>
      </w:r>
      <w:r w:rsidR="004157A7" w:rsidRPr="00C173E6">
        <w:rPr>
          <w:rFonts w:ascii="Arial" w:eastAsia="Arial" w:hAnsi="Arial" w:cs="Arial"/>
          <w:sz w:val="24"/>
          <w:szCs w:val="24"/>
        </w:rPr>
        <w:t>del 12 al 16 de junio del 2023</w:t>
      </w:r>
    </w:p>
    <w:p w:rsidR="00710A80" w:rsidRPr="00C173E6" w:rsidRDefault="00710A80" w:rsidP="00C173E6">
      <w:pPr>
        <w:pStyle w:val="Normal1"/>
        <w:spacing w:line="276" w:lineRule="auto"/>
        <w:jc w:val="both"/>
        <w:rPr>
          <w:rFonts w:ascii="Arial" w:eastAsia="Arial" w:hAnsi="Arial" w:cs="Arial"/>
          <w:sz w:val="24"/>
          <w:szCs w:val="24"/>
        </w:rPr>
      </w:pPr>
      <w:r w:rsidRPr="00710A80">
        <w:rPr>
          <w:rFonts w:ascii="Arial" w:eastAsia="Arial" w:hAnsi="Arial" w:cs="Arial"/>
          <w:b/>
          <w:sz w:val="24"/>
          <w:szCs w:val="24"/>
        </w:rPr>
        <w:t>Horario</w:t>
      </w:r>
      <w:r>
        <w:rPr>
          <w:rFonts w:ascii="Arial" w:eastAsia="Arial" w:hAnsi="Arial" w:cs="Arial"/>
          <w:sz w:val="24"/>
          <w:szCs w:val="24"/>
        </w:rPr>
        <w:t>: de 17 a 20 hs.</w:t>
      </w:r>
    </w:p>
    <w:p w:rsidR="00E36827" w:rsidRPr="00C173E6" w:rsidRDefault="00E36827" w:rsidP="00C173E6">
      <w:pPr>
        <w:pStyle w:val="Normal1"/>
        <w:spacing w:line="276" w:lineRule="auto"/>
        <w:jc w:val="both"/>
        <w:rPr>
          <w:rFonts w:ascii="Arial" w:eastAsia="Arial" w:hAnsi="Arial" w:cs="Arial"/>
          <w:sz w:val="24"/>
          <w:szCs w:val="24"/>
        </w:rPr>
      </w:pPr>
      <w:r w:rsidRPr="00C173E6">
        <w:rPr>
          <w:rFonts w:ascii="Arial" w:eastAsia="Arial" w:hAnsi="Arial" w:cs="Arial"/>
          <w:b/>
          <w:sz w:val="24"/>
          <w:szCs w:val="24"/>
        </w:rPr>
        <w:t>Cupo</w:t>
      </w:r>
      <w:r w:rsidRPr="00C173E6">
        <w:rPr>
          <w:rFonts w:ascii="Arial" w:eastAsia="Arial" w:hAnsi="Arial" w:cs="Arial"/>
          <w:sz w:val="24"/>
          <w:szCs w:val="24"/>
        </w:rPr>
        <w:t xml:space="preserve">: </w:t>
      </w:r>
      <w:r w:rsidR="004157A7" w:rsidRPr="00C173E6">
        <w:rPr>
          <w:rFonts w:ascii="Arial" w:eastAsia="Arial" w:hAnsi="Arial" w:cs="Arial"/>
          <w:sz w:val="24"/>
          <w:szCs w:val="24"/>
        </w:rPr>
        <w:t>sin cupo.</w:t>
      </w:r>
    </w:p>
    <w:p w:rsidR="00C173E6" w:rsidRPr="00C173E6" w:rsidRDefault="00E36827" w:rsidP="00C173E6">
      <w:pPr>
        <w:pStyle w:val="Normal1"/>
        <w:spacing w:line="276" w:lineRule="auto"/>
        <w:ind w:right="357"/>
        <w:jc w:val="both"/>
        <w:rPr>
          <w:rFonts w:ascii="Arial" w:eastAsia="Arial" w:hAnsi="Arial" w:cs="Arial"/>
          <w:b/>
          <w:sz w:val="24"/>
          <w:szCs w:val="24"/>
        </w:rPr>
      </w:pPr>
      <w:r w:rsidRPr="00C173E6">
        <w:rPr>
          <w:rFonts w:ascii="Arial" w:eastAsia="Arial" w:hAnsi="Arial" w:cs="Arial"/>
          <w:b/>
          <w:sz w:val="24"/>
          <w:szCs w:val="24"/>
        </w:rPr>
        <w:t>Costo total del curso:</w:t>
      </w:r>
      <w:r w:rsidR="00C173E6" w:rsidRPr="00C173E6">
        <w:rPr>
          <w:rFonts w:ascii="Arial" w:eastAsia="Arial" w:hAnsi="Arial" w:cs="Arial"/>
          <w:b/>
          <w:sz w:val="24"/>
          <w:szCs w:val="24"/>
        </w:rPr>
        <w:tab/>
      </w:r>
    </w:p>
    <w:p w:rsidR="00E36827" w:rsidRPr="00C173E6" w:rsidRDefault="007D3E89" w:rsidP="00C173E6">
      <w:pPr>
        <w:pStyle w:val="Normal1"/>
        <w:numPr>
          <w:ilvl w:val="0"/>
          <w:numId w:val="42"/>
        </w:numPr>
        <w:spacing w:line="276" w:lineRule="auto"/>
        <w:ind w:right="357"/>
        <w:jc w:val="both"/>
        <w:rPr>
          <w:rFonts w:ascii="Arial" w:eastAsia="Arial" w:hAnsi="Arial" w:cs="Arial"/>
          <w:sz w:val="24"/>
          <w:szCs w:val="24"/>
        </w:rPr>
      </w:pPr>
      <w:r w:rsidRPr="00C173E6">
        <w:rPr>
          <w:rFonts w:ascii="Arial" w:eastAsia="Arial" w:hAnsi="Arial" w:cs="Arial"/>
          <w:sz w:val="24"/>
          <w:szCs w:val="24"/>
        </w:rPr>
        <w:t>E</w:t>
      </w:r>
      <w:r w:rsidR="004157A7" w:rsidRPr="00C173E6">
        <w:rPr>
          <w:rFonts w:ascii="Arial" w:eastAsia="Arial" w:hAnsi="Arial" w:cs="Arial"/>
          <w:sz w:val="24"/>
          <w:szCs w:val="24"/>
        </w:rPr>
        <w:t>studiantes de posgrado y estudiantes de grado de los últimos cursos (4to y 5to año) de la FCS sin costo.</w:t>
      </w:r>
    </w:p>
    <w:p w:rsidR="007D3E89" w:rsidRPr="00C173E6" w:rsidRDefault="007D3E89" w:rsidP="00C173E6">
      <w:pPr>
        <w:pStyle w:val="Normal1"/>
        <w:numPr>
          <w:ilvl w:val="0"/>
          <w:numId w:val="42"/>
        </w:numPr>
        <w:spacing w:line="276" w:lineRule="auto"/>
        <w:ind w:right="357"/>
        <w:jc w:val="both"/>
        <w:rPr>
          <w:rFonts w:ascii="Arial" w:eastAsia="Arial" w:hAnsi="Arial" w:cs="Arial"/>
          <w:sz w:val="24"/>
          <w:szCs w:val="24"/>
        </w:rPr>
      </w:pPr>
      <w:r w:rsidRPr="00C173E6">
        <w:rPr>
          <w:rFonts w:ascii="Arial" w:eastAsia="Arial" w:hAnsi="Arial" w:cs="Arial"/>
          <w:sz w:val="24"/>
          <w:szCs w:val="24"/>
        </w:rPr>
        <w:t>Externos a la institución</w:t>
      </w:r>
      <w:r w:rsidR="00C173E6" w:rsidRPr="00C173E6">
        <w:rPr>
          <w:rFonts w:ascii="Arial" w:eastAsia="Arial" w:hAnsi="Arial" w:cs="Arial"/>
          <w:sz w:val="24"/>
          <w:szCs w:val="24"/>
        </w:rPr>
        <w:t xml:space="preserve"> residentes en el país</w:t>
      </w:r>
      <w:r w:rsidRPr="00C173E6">
        <w:rPr>
          <w:rFonts w:ascii="Arial" w:eastAsia="Arial" w:hAnsi="Arial" w:cs="Arial"/>
          <w:sz w:val="24"/>
          <w:szCs w:val="24"/>
        </w:rPr>
        <w:t xml:space="preserve">: </w:t>
      </w:r>
      <w:r w:rsidR="00C173E6" w:rsidRPr="00C173E6">
        <w:rPr>
          <w:rFonts w:ascii="Arial" w:eastAsia="Arial" w:hAnsi="Arial" w:cs="Arial"/>
          <w:sz w:val="24"/>
          <w:szCs w:val="24"/>
        </w:rPr>
        <w:t>Sin evaluación: $5500; con evaluación $6500</w:t>
      </w:r>
      <w:r w:rsidR="00C173E6">
        <w:rPr>
          <w:rFonts w:ascii="Arial" w:eastAsia="Arial" w:hAnsi="Arial" w:cs="Arial"/>
          <w:sz w:val="24"/>
          <w:szCs w:val="24"/>
        </w:rPr>
        <w:t>.</w:t>
      </w:r>
    </w:p>
    <w:p w:rsidR="004157A7" w:rsidRPr="00C173E6" w:rsidRDefault="00C173E6" w:rsidP="00C173E6">
      <w:pPr>
        <w:pStyle w:val="Normal1"/>
        <w:numPr>
          <w:ilvl w:val="0"/>
          <w:numId w:val="42"/>
        </w:numPr>
        <w:spacing w:line="276" w:lineRule="auto"/>
        <w:ind w:right="357"/>
        <w:jc w:val="both"/>
        <w:rPr>
          <w:rFonts w:ascii="Arial" w:eastAsia="Arial" w:hAnsi="Arial" w:cs="Arial"/>
          <w:sz w:val="24"/>
          <w:szCs w:val="24"/>
        </w:rPr>
      </w:pPr>
      <w:r w:rsidRPr="00C173E6">
        <w:rPr>
          <w:rFonts w:ascii="Arial" w:eastAsia="Arial" w:hAnsi="Arial" w:cs="Arial"/>
          <w:sz w:val="24"/>
          <w:szCs w:val="24"/>
        </w:rPr>
        <w:t>Externos a la institución residentes en el exterior: USD</w:t>
      </w:r>
      <w:r w:rsidR="00710A80">
        <w:rPr>
          <w:rFonts w:ascii="Arial" w:eastAsia="Arial" w:hAnsi="Arial" w:cs="Arial"/>
          <w:sz w:val="24"/>
          <w:szCs w:val="24"/>
        </w:rPr>
        <w:t xml:space="preserve"> 5</w:t>
      </w:r>
      <w:r w:rsidRPr="00C173E6">
        <w:rPr>
          <w:rFonts w:ascii="Arial" w:eastAsia="Arial" w:hAnsi="Arial" w:cs="Arial"/>
          <w:sz w:val="24"/>
          <w:szCs w:val="24"/>
        </w:rPr>
        <w:t>0</w:t>
      </w:r>
    </w:p>
    <w:p w:rsidR="004157A7" w:rsidRPr="00C173E6" w:rsidRDefault="004157A7" w:rsidP="003E26DA">
      <w:pPr>
        <w:pStyle w:val="Normal1"/>
        <w:spacing w:line="276" w:lineRule="auto"/>
        <w:ind w:right="357"/>
        <w:jc w:val="both"/>
        <w:rPr>
          <w:rFonts w:ascii="Arial" w:eastAsia="Arial" w:hAnsi="Arial" w:cs="Arial"/>
          <w:b/>
          <w:sz w:val="24"/>
          <w:szCs w:val="24"/>
        </w:rPr>
      </w:pPr>
    </w:p>
    <w:p w:rsidR="004157A7" w:rsidRPr="00C173E6" w:rsidRDefault="00E36827" w:rsidP="00C173E6">
      <w:pPr>
        <w:pStyle w:val="normal0"/>
        <w:spacing w:line="273" w:lineRule="auto"/>
        <w:ind w:right="86"/>
        <w:jc w:val="both"/>
        <w:rPr>
          <w:rFonts w:ascii="Arial" w:eastAsia="Arial" w:hAnsi="Arial" w:cs="Arial"/>
          <w:sz w:val="24"/>
          <w:szCs w:val="24"/>
        </w:rPr>
      </w:pPr>
      <w:r w:rsidRPr="00C173E6">
        <w:rPr>
          <w:rFonts w:ascii="Arial" w:eastAsia="Arial" w:hAnsi="Arial" w:cs="Arial"/>
          <w:b/>
          <w:sz w:val="24"/>
          <w:szCs w:val="24"/>
        </w:rPr>
        <w:t>Destinatarios:</w:t>
      </w:r>
      <w:r w:rsidR="004157A7" w:rsidRPr="00C173E6">
        <w:rPr>
          <w:rFonts w:ascii="Arial" w:eastAsia="Arial" w:hAnsi="Arial" w:cs="Arial"/>
          <w:b/>
          <w:sz w:val="24"/>
          <w:szCs w:val="24"/>
        </w:rPr>
        <w:t xml:space="preserve"> </w:t>
      </w:r>
      <w:r w:rsidR="007D3E89" w:rsidRPr="00C173E6">
        <w:rPr>
          <w:rFonts w:ascii="Arial" w:eastAsia="Arial" w:hAnsi="Arial" w:cs="Arial"/>
          <w:sz w:val="24"/>
          <w:szCs w:val="24"/>
        </w:rPr>
        <w:t>Egresados de</w:t>
      </w:r>
      <w:r w:rsidR="007D3E89" w:rsidRPr="00C173E6">
        <w:rPr>
          <w:rFonts w:ascii="Arial" w:eastAsia="Arial" w:hAnsi="Arial" w:cs="Arial"/>
          <w:b/>
          <w:sz w:val="24"/>
          <w:szCs w:val="24"/>
        </w:rPr>
        <w:t xml:space="preserve"> </w:t>
      </w:r>
      <w:r w:rsidR="004157A7" w:rsidRPr="00C173E6">
        <w:rPr>
          <w:rFonts w:ascii="Arial" w:eastAsia="Arial" w:hAnsi="Arial" w:cs="Arial"/>
          <w:sz w:val="24"/>
          <w:szCs w:val="24"/>
        </w:rPr>
        <w:t xml:space="preserve">universidades públicas y privadas, quienes posean títulos de nivel superior no universitario de cuatro (4) años de duración como mínimo. Estudiantes avanzados </w:t>
      </w:r>
      <w:r w:rsidR="007D3E89" w:rsidRPr="00C173E6">
        <w:rPr>
          <w:rFonts w:ascii="Arial" w:eastAsia="Arial" w:hAnsi="Arial" w:cs="Arial"/>
          <w:sz w:val="24"/>
          <w:szCs w:val="24"/>
        </w:rPr>
        <w:t>de carreras de grado.</w:t>
      </w:r>
    </w:p>
    <w:p w:rsidR="00E36827" w:rsidRPr="00C173E6" w:rsidRDefault="00E36827" w:rsidP="003E26DA">
      <w:pPr>
        <w:pStyle w:val="Normal1"/>
        <w:spacing w:line="276" w:lineRule="auto"/>
        <w:jc w:val="both"/>
        <w:rPr>
          <w:rFonts w:ascii="Arial" w:eastAsia="Arial" w:hAnsi="Arial" w:cs="Arial"/>
          <w:sz w:val="24"/>
          <w:szCs w:val="24"/>
        </w:rPr>
      </w:pPr>
    </w:p>
    <w:p w:rsidR="00E36827" w:rsidRPr="00C173E6" w:rsidRDefault="00E36827" w:rsidP="006201CE">
      <w:pPr>
        <w:pStyle w:val="Normal1"/>
        <w:spacing w:line="276" w:lineRule="auto"/>
        <w:ind w:right="4140"/>
        <w:jc w:val="both"/>
        <w:rPr>
          <w:rFonts w:ascii="Arial" w:eastAsia="Arial" w:hAnsi="Arial" w:cs="Arial"/>
          <w:sz w:val="24"/>
          <w:szCs w:val="24"/>
        </w:rPr>
      </w:pPr>
      <w:r w:rsidRPr="00C173E6">
        <w:rPr>
          <w:rFonts w:ascii="Arial" w:eastAsia="Arial" w:hAnsi="Arial" w:cs="Arial"/>
          <w:b/>
          <w:sz w:val="24"/>
          <w:szCs w:val="24"/>
        </w:rPr>
        <w:t xml:space="preserve">Link de Inscripción: </w:t>
      </w:r>
      <w:hyperlink r:id="rId19" w:tgtFrame="_blank" w:history="1">
        <w:r w:rsidR="00125DEB" w:rsidRPr="00125DEB">
          <w:rPr>
            <w:rStyle w:val="Hipervnculo"/>
            <w:b/>
            <w:color w:val="2E74B5" w:themeColor="accent1" w:themeShade="BF"/>
          </w:rPr>
          <w:t>https://forms.gle/Y3fDvEaRaP9VmbVYA</w:t>
        </w:r>
      </w:hyperlink>
    </w:p>
    <w:p w:rsidR="00E36827" w:rsidRDefault="00E36827" w:rsidP="003E26DA">
      <w:pPr>
        <w:pStyle w:val="Normal1"/>
        <w:spacing w:line="276" w:lineRule="auto"/>
        <w:jc w:val="both"/>
        <w:rPr>
          <w:rFonts w:ascii="Arial" w:eastAsia="Arial" w:hAnsi="Arial" w:cs="Arial"/>
          <w:sz w:val="24"/>
          <w:szCs w:val="24"/>
        </w:rPr>
      </w:pPr>
    </w:p>
    <w:p w:rsidR="00125DEB" w:rsidRDefault="00125DEB" w:rsidP="003E26DA">
      <w:pPr>
        <w:pStyle w:val="Normal1"/>
        <w:spacing w:line="276" w:lineRule="auto"/>
        <w:jc w:val="both"/>
        <w:rPr>
          <w:rFonts w:ascii="Arial" w:eastAsia="Arial" w:hAnsi="Arial" w:cs="Arial"/>
          <w:sz w:val="24"/>
          <w:szCs w:val="24"/>
        </w:rPr>
      </w:pPr>
      <w:r w:rsidRPr="00125DEB">
        <w:rPr>
          <w:rFonts w:ascii="Arial" w:eastAsia="Arial" w:hAnsi="Arial" w:cs="Arial"/>
          <w:b/>
          <w:sz w:val="24"/>
          <w:szCs w:val="24"/>
        </w:rPr>
        <w:t>Informes:</w:t>
      </w:r>
      <w:r>
        <w:rPr>
          <w:rFonts w:ascii="Arial" w:eastAsia="Arial" w:hAnsi="Arial" w:cs="Arial"/>
          <w:sz w:val="24"/>
          <w:szCs w:val="24"/>
        </w:rPr>
        <w:t xml:space="preserve"> </w:t>
      </w:r>
      <w:hyperlink r:id="rId20" w:tgtFrame="_blank" w:history="1">
        <w:r>
          <w:rPr>
            <w:rStyle w:val="Hipervnculo"/>
            <w:rFonts w:ascii="Arial" w:hAnsi="Arial" w:cs="Arial"/>
            <w:color w:val="1155CC"/>
            <w:shd w:val="clear" w:color="auto" w:fill="FFFFFF"/>
          </w:rPr>
          <w:t>programadehistoriarecientecba@gmail.com</w:t>
        </w:r>
      </w:hyperlink>
    </w:p>
    <w:p w:rsidR="00125DEB" w:rsidRPr="00C173E6" w:rsidRDefault="00125DEB" w:rsidP="003E26DA">
      <w:pPr>
        <w:pStyle w:val="Normal1"/>
        <w:spacing w:line="276" w:lineRule="auto"/>
        <w:jc w:val="both"/>
        <w:rPr>
          <w:rFonts w:ascii="Arial" w:eastAsia="Arial" w:hAnsi="Arial" w:cs="Arial"/>
          <w:sz w:val="24"/>
          <w:szCs w:val="24"/>
        </w:rPr>
      </w:pPr>
    </w:p>
    <w:p w:rsidR="00A936E4" w:rsidRPr="00C173E6" w:rsidRDefault="00A936E4" w:rsidP="003E26DA">
      <w:pPr>
        <w:spacing w:line="276" w:lineRule="auto"/>
        <w:jc w:val="both"/>
        <w:rPr>
          <w:rFonts w:ascii="Arial" w:hAnsi="Arial" w:cs="Arial"/>
          <w:b/>
          <w:sz w:val="24"/>
          <w:szCs w:val="24"/>
          <w:lang w:val="es-CL"/>
        </w:rPr>
      </w:pPr>
      <w:r w:rsidRPr="00C173E6">
        <w:rPr>
          <w:rFonts w:ascii="Arial" w:hAnsi="Arial" w:cs="Arial"/>
          <w:b/>
          <w:sz w:val="24"/>
          <w:szCs w:val="24"/>
          <w:lang w:val="es-CL"/>
        </w:rPr>
        <w:t>BIBLIOGRAFÍA GENERAL</w:t>
      </w:r>
    </w:p>
    <w:p w:rsidR="00FB01B1" w:rsidRPr="00C173E6" w:rsidRDefault="00FB01B1"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t xml:space="preserve">Amorós, Mario. Entre la araña y la flecha. La trama civil contra la Unidad Popular. Uruguay, </w:t>
      </w:r>
      <w:proofErr w:type="spellStart"/>
      <w:r w:rsidRPr="00C173E6">
        <w:rPr>
          <w:rFonts w:ascii="Arial" w:hAnsi="Arial" w:cs="Arial"/>
          <w:sz w:val="24"/>
          <w:szCs w:val="24"/>
          <w:lang w:val="es-CL"/>
        </w:rPr>
        <w:t>PenguinRandomHouse</w:t>
      </w:r>
      <w:proofErr w:type="spellEnd"/>
      <w:r w:rsidRPr="00C173E6">
        <w:rPr>
          <w:rFonts w:ascii="Arial" w:hAnsi="Arial" w:cs="Arial"/>
          <w:sz w:val="24"/>
          <w:szCs w:val="24"/>
          <w:lang w:val="es-CL"/>
        </w:rPr>
        <w:t xml:space="preserve"> Grupo Editorial S.A., 2020.</w:t>
      </w:r>
    </w:p>
    <w:p w:rsidR="00A936E4" w:rsidRPr="00C173E6" w:rsidRDefault="00A936E4"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t>Arrate, Jorge y Rojas, Eduardo. Memoria de la izquierda chilena. Tomos I y II. Santiago, Ediciones B, 2003.</w:t>
      </w:r>
    </w:p>
    <w:p w:rsidR="000D6C23" w:rsidRPr="00C173E6" w:rsidRDefault="00930B6E" w:rsidP="003E26DA">
      <w:pPr>
        <w:numPr>
          <w:ilvl w:val="0"/>
          <w:numId w:val="34"/>
        </w:numPr>
        <w:spacing w:line="276" w:lineRule="auto"/>
        <w:jc w:val="both"/>
        <w:rPr>
          <w:rFonts w:ascii="Arial" w:hAnsi="Arial" w:cs="Arial"/>
          <w:sz w:val="24"/>
          <w:szCs w:val="24"/>
          <w:lang w:val="es-CL"/>
        </w:rPr>
      </w:pPr>
      <w:proofErr w:type="spellStart"/>
      <w:r w:rsidRPr="00C173E6">
        <w:rPr>
          <w:rFonts w:ascii="Arial" w:hAnsi="Arial" w:cs="Arial"/>
          <w:sz w:val="24"/>
          <w:szCs w:val="24"/>
          <w:lang w:val="es-CL"/>
        </w:rPr>
        <w:t>Bastias</w:t>
      </w:r>
      <w:proofErr w:type="spellEnd"/>
      <w:r w:rsidRPr="00C173E6">
        <w:rPr>
          <w:rFonts w:ascii="Arial" w:hAnsi="Arial" w:cs="Arial"/>
          <w:sz w:val="24"/>
          <w:szCs w:val="24"/>
          <w:lang w:val="es-CL"/>
        </w:rPr>
        <w:t>, Manuel. Sociedad civil en dictadura. Relaciones transnacionales, organizaciones y socialización política en Chile. Santiago, Ediciones Universidad Alberto Hurtado</w:t>
      </w:r>
      <w:r w:rsidR="000D6C23" w:rsidRPr="00C173E6">
        <w:rPr>
          <w:rFonts w:ascii="Arial" w:hAnsi="Arial" w:cs="Arial"/>
          <w:sz w:val="24"/>
          <w:szCs w:val="24"/>
          <w:lang w:val="es-CL"/>
        </w:rPr>
        <w:t>, 2013.</w:t>
      </w:r>
    </w:p>
    <w:p w:rsidR="00FB01B1" w:rsidRPr="00C173E6" w:rsidRDefault="00FB01B1" w:rsidP="003E26DA">
      <w:pPr>
        <w:numPr>
          <w:ilvl w:val="0"/>
          <w:numId w:val="34"/>
        </w:numPr>
        <w:spacing w:line="276" w:lineRule="auto"/>
        <w:jc w:val="both"/>
        <w:rPr>
          <w:rFonts w:ascii="Arial" w:hAnsi="Arial" w:cs="Arial"/>
          <w:sz w:val="24"/>
          <w:szCs w:val="24"/>
          <w:lang w:val="es-CL"/>
        </w:rPr>
      </w:pPr>
      <w:proofErr w:type="spellStart"/>
      <w:r w:rsidRPr="00C173E6">
        <w:rPr>
          <w:rFonts w:ascii="Arial" w:hAnsi="Arial" w:cs="Arial"/>
          <w:sz w:val="24"/>
          <w:szCs w:val="24"/>
          <w:lang w:val="es-CL"/>
        </w:rPr>
        <w:t>Casals</w:t>
      </w:r>
      <w:proofErr w:type="spellEnd"/>
      <w:r w:rsidRPr="00C173E6">
        <w:rPr>
          <w:rFonts w:ascii="Arial" w:hAnsi="Arial" w:cs="Arial"/>
          <w:sz w:val="24"/>
          <w:szCs w:val="24"/>
          <w:lang w:val="es-CL"/>
        </w:rPr>
        <w:t xml:space="preserve">, Marcelo. El alba de la revolución. La izquierda y el proceso de construcción estratégica de la “vía chilena al socialismo”. Santiago, </w:t>
      </w:r>
      <w:proofErr w:type="spellStart"/>
      <w:r w:rsidRPr="00C173E6">
        <w:rPr>
          <w:rFonts w:ascii="Arial" w:hAnsi="Arial" w:cs="Arial"/>
          <w:sz w:val="24"/>
          <w:szCs w:val="24"/>
          <w:lang w:val="es-CL"/>
        </w:rPr>
        <w:t>Lom</w:t>
      </w:r>
      <w:proofErr w:type="spellEnd"/>
      <w:r w:rsidRPr="00C173E6">
        <w:rPr>
          <w:rFonts w:ascii="Arial" w:hAnsi="Arial" w:cs="Arial"/>
          <w:sz w:val="24"/>
          <w:szCs w:val="24"/>
          <w:lang w:val="es-CL"/>
        </w:rPr>
        <w:t xml:space="preserve"> ediciones, 2010.</w:t>
      </w:r>
    </w:p>
    <w:p w:rsidR="00595BAE" w:rsidRPr="00C173E6" w:rsidRDefault="00595BAE" w:rsidP="003E26DA">
      <w:pPr>
        <w:numPr>
          <w:ilvl w:val="0"/>
          <w:numId w:val="34"/>
        </w:numPr>
        <w:spacing w:line="276" w:lineRule="auto"/>
        <w:jc w:val="both"/>
        <w:rPr>
          <w:rFonts w:ascii="Arial" w:hAnsi="Arial" w:cs="Arial"/>
          <w:sz w:val="24"/>
          <w:szCs w:val="24"/>
          <w:lang w:val="es-CL"/>
        </w:rPr>
      </w:pPr>
      <w:proofErr w:type="spellStart"/>
      <w:r w:rsidRPr="00C173E6">
        <w:rPr>
          <w:rFonts w:ascii="Arial" w:hAnsi="Arial" w:cs="Arial"/>
          <w:sz w:val="24"/>
          <w:szCs w:val="24"/>
          <w:lang w:val="es-CL"/>
        </w:rPr>
        <w:t>Diaz</w:t>
      </w:r>
      <w:proofErr w:type="spellEnd"/>
      <w:r w:rsidRPr="00C173E6">
        <w:rPr>
          <w:rFonts w:ascii="Arial" w:hAnsi="Arial" w:cs="Arial"/>
          <w:sz w:val="24"/>
          <w:szCs w:val="24"/>
          <w:lang w:val="es-CL"/>
        </w:rPr>
        <w:t xml:space="preserve">, José. Patria y Libertad. El nacionalismo frente a la Unidad Popular. Santiago, Centro de Estudios Bicentenario, </w:t>
      </w:r>
      <w:r w:rsidR="0049295C" w:rsidRPr="00C173E6">
        <w:rPr>
          <w:rFonts w:ascii="Arial" w:hAnsi="Arial" w:cs="Arial"/>
          <w:sz w:val="24"/>
          <w:szCs w:val="24"/>
          <w:lang w:val="es-CL"/>
        </w:rPr>
        <w:t>2015.</w:t>
      </w:r>
    </w:p>
    <w:p w:rsidR="00DC189F" w:rsidRPr="00C173E6" w:rsidRDefault="00DC189F"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t>Donoso, Karen. Cultura y dictadura. Censuras, proyectos e institucionalidad cultural en Chile, 1973-1983. Santiago. Ediciones Universidad Alberto Hurtado, 2019.</w:t>
      </w:r>
    </w:p>
    <w:p w:rsidR="000D6C23" w:rsidRPr="00C173E6" w:rsidRDefault="000D6C23" w:rsidP="003E26DA">
      <w:pPr>
        <w:numPr>
          <w:ilvl w:val="0"/>
          <w:numId w:val="34"/>
        </w:numPr>
        <w:spacing w:line="276" w:lineRule="auto"/>
        <w:jc w:val="both"/>
        <w:rPr>
          <w:rFonts w:ascii="Arial" w:hAnsi="Arial" w:cs="Arial"/>
          <w:sz w:val="24"/>
          <w:szCs w:val="24"/>
          <w:lang w:val="es-CL"/>
        </w:rPr>
      </w:pPr>
      <w:proofErr w:type="spellStart"/>
      <w:r w:rsidRPr="00C173E6">
        <w:rPr>
          <w:rFonts w:ascii="Arial" w:hAnsi="Arial" w:cs="Arial"/>
          <w:sz w:val="24"/>
          <w:szCs w:val="24"/>
          <w:lang w:val="es-CL"/>
        </w:rPr>
        <w:t>Gárate</w:t>
      </w:r>
      <w:proofErr w:type="spellEnd"/>
      <w:r w:rsidRPr="00C173E6">
        <w:rPr>
          <w:rFonts w:ascii="Arial" w:hAnsi="Arial" w:cs="Arial"/>
          <w:sz w:val="24"/>
          <w:szCs w:val="24"/>
          <w:lang w:val="es-CL"/>
        </w:rPr>
        <w:t>, Manuel. La revolución capitalista de Chile (1973-2003). Santiago, Ediciones Universidad Alberto Hurtado, 2012.</w:t>
      </w:r>
    </w:p>
    <w:p w:rsidR="003E1471" w:rsidRPr="00C173E6" w:rsidRDefault="003E1471" w:rsidP="003E26DA">
      <w:pPr>
        <w:numPr>
          <w:ilvl w:val="0"/>
          <w:numId w:val="34"/>
        </w:numPr>
        <w:spacing w:line="276" w:lineRule="auto"/>
        <w:jc w:val="both"/>
        <w:rPr>
          <w:rFonts w:ascii="Arial" w:hAnsi="Arial" w:cs="Arial"/>
          <w:sz w:val="24"/>
          <w:szCs w:val="24"/>
          <w:lang w:val="es-CL"/>
        </w:rPr>
      </w:pPr>
      <w:proofErr w:type="spellStart"/>
      <w:r w:rsidRPr="00C173E6">
        <w:rPr>
          <w:rFonts w:ascii="Arial" w:hAnsi="Arial" w:cs="Arial"/>
          <w:sz w:val="24"/>
          <w:szCs w:val="24"/>
          <w:lang w:val="es-CL"/>
        </w:rPr>
        <w:t>Harmer</w:t>
      </w:r>
      <w:proofErr w:type="spellEnd"/>
      <w:r w:rsidRPr="00C173E6">
        <w:rPr>
          <w:rFonts w:ascii="Arial" w:hAnsi="Arial" w:cs="Arial"/>
          <w:sz w:val="24"/>
          <w:szCs w:val="24"/>
          <w:lang w:val="es-CL"/>
        </w:rPr>
        <w:t xml:space="preserve">, </w:t>
      </w:r>
      <w:proofErr w:type="spellStart"/>
      <w:r w:rsidRPr="00C173E6">
        <w:rPr>
          <w:rFonts w:ascii="Arial" w:hAnsi="Arial" w:cs="Arial"/>
          <w:sz w:val="24"/>
          <w:szCs w:val="24"/>
          <w:lang w:val="es-CL"/>
        </w:rPr>
        <w:t>Tanya</w:t>
      </w:r>
      <w:proofErr w:type="spellEnd"/>
      <w:r w:rsidRPr="00C173E6">
        <w:rPr>
          <w:rFonts w:ascii="Arial" w:hAnsi="Arial" w:cs="Arial"/>
          <w:sz w:val="24"/>
          <w:szCs w:val="24"/>
          <w:lang w:val="es-CL"/>
        </w:rPr>
        <w:t>. El gobierno de Allende y la Guerra Fría Interamericana. Santiago, Ediciones Universidad Diego Portales, 2013.</w:t>
      </w:r>
    </w:p>
    <w:p w:rsidR="00A936E4" w:rsidRPr="00C173E6" w:rsidRDefault="00A936E4" w:rsidP="003E26DA">
      <w:pPr>
        <w:numPr>
          <w:ilvl w:val="0"/>
          <w:numId w:val="34"/>
        </w:numPr>
        <w:spacing w:line="276" w:lineRule="auto"/>
        <w:jc w:val="both"/>
        <w:rPr>
          <w:rFonts w:ascii="Arial" w:hAnsi="Arial" w:cs="Arial"/>
          <w:sz w:val="24"/>
          <w:szCs w:val="24"/>
          <w:lang w:val="es-CL"/>
        </w:rPr>
      </w:pPr>
      <w:proofErr w:type="spellStart"/>
      <w:r w:rsidRPr="00C173E6">
        <w:rPr>
          <w:rFonts w:ascii="Arial" w:hAnsi="Arial" w:cs="Arial"/>
          <w:sz w:val="24"/>
          <w:szCs w:val="24"/>
          <w:lang w:val="es-CL"/>
        </w:rPr>
        <w:t>Huneeus</w:t>
      </w:r>
      <w:proofErr w:type="spellEnd"/>
      <w:r w:rsidRPr="00C173E6">
        <w:rPr>
          <w:rFonts w:ascii="Arial" w:hAnsi="Arial" w:cs="Arial"/>
          <w:sz w:val="24"/>
          <w:szCs w:val="24"/>
          <w:lang w:val="es-CL"/>
        </w:rPr>
        <w:t>, Carlos. El régimen de Pinochet. Santiago, sudamericana, 2000.</w:t>
      </w:r>
    </w:p>
    <w:p w:rsidR="00FB01B1" w:rsidRPr="00C173E6" w:rsidRDefault="00FB01B1"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t>Hurtado, Diego. Las palabras no se las lleva el viento. Lenguajes políticos y democracia durante el gobierno de la Unidad Popular (1970-1973). Santiago, Centro de Estudios Públicos, 2019.</w:t>
      </w:r>
    </w:p>
    <w:p w:rsidR="003E1471" w:rsidRPr="00C173E6" w:rsidRDefault="003E1471" w:rsidP="003E26DA">
      <w:pPr>
        <w:numPr>
          <w:ilvl w:val="0"/>
          <w:numId w:val="34"/>
        </w:numPr>
        <w:spacing w:line="276" w:lineRule="auto"/>
        <w:jc w:val="both"/>
        <w:rPr>
          <w:rFonts w:ascii="Arial" w:hAnsi="Arial" w:cs="Arial"/>
          <w:sz w:val="24"/>
          <w:szCs w:val="24"/>
          <w:lang w:val="es-CL"/>
        </w:rPr>
      </w:pPr>
      <w:proofErr w:type="spellStart"/>
      <w:r w:rsidRPr="00C173E6">
        <w:rPr>
          <w:rFonts w:ascii="Arial" w:hAnsi="Arial" w:cs="Arial"/>
          <w:sz w:val="24"/>
          <w:szCs w:val="24"/>
          <w:lang w:val="es-CL"/>
        </w:rPr>
        <w:t>Magasich</w:t>
      </w:r>
      <w:proofErr w:type="spellEnd"/>
      <w:r w:rsidRPr="00C173E6">
        <w:rPr>
          <w:rFonts w:ascii="Arial" w:hAnsi="Arial" w:cs="Arial"/>
          <w:sz w:val="24"/>
          <w:szCs w:val="24"/>
          <w:lang w:val="es-CL"/>
        </w:rPr>
        <w:t xml:space="preserve">, Jorge. Historia de la Unidad Popular. Volumen 1 y 2. Santiago, </w:t>
      </w:r>
      <w:proofErr w:type="spellStart"/>
      <w:r w:rsidRPr="00C173E6">
        <w:rPr>
          <w:rFonts w:ascii="Arial" w:hAnsi="Arial" w:cs="Arial"/>
          <w:sz w:val="24"/>
          <w:szCs w:val="24"/>
          <w:lang w:val="es-CL"/>
        </w:rPr>
        <w:t>Lom</w:t>
      </w:r>
      <w:proofErr w:type="spellEnd"/>
      <w:r w:rsidRPr="00C173E6">
        <w:rPr>
          <w:rFonts w:ascii="Arial" w:hAnsi="Arial" w:cs="Arial"/>
          <w:sz w:val="24"/>
          <w:szCs w:val="24"/>
          <w:lang w:val="es-CL"/>
        </w:rPr>
        <w:t xml:space="preserve"> ediciones, 2020.</w:t>
      </w:r>
    </w:p>
    <w:p w:rsidR="00A936E4" w:rsidRPr="00C173E6" w:rsidRDefault="00A936E4"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t>Perry, Mariana. Exilio y renovación. Transferencia política del socialismo chileno en Europa occidental, 1973-1988. Santiago, Ariadna ediciones, 2020.</w:t>
      </w:r>
    </w:p>
    <w:p w:rsidR="00DC189F" w:rsidRPr="00C173E6" w:rsidRDefault="00DC189F" w:rsidP="003E26DA">
      <w:pPr>
        <w:numPr>
          <w:ilvl w:val="0"/>
          <w:numId w:val="34"/>
        </w:numPr>
        <w:spacing w:line="276" w:lineRule="auto"/>
        <w:jc w:val="both"/>
        <w:rPr>
          <w:rFonts w:ascii="Arial" w:hAnsi="Arial" w:cs="Arial"/>
          <w:sz w:val="24"/>
          <w:szCs w:val="24"/>
          <w:lang w:val="es-CL"/>
        </w:rPr>
      </w:pPr>
      <w:proofErr w:type="spellStart"/>
      <w:r w:rsidRPr="00C173E6">
        <w:rPr>
          <w:rFonts w:ascii="Arial" w:hAnsi="Arial" w:cs="Arial"/>
          <w:sz w:val="24"/>
          <w:szCs w:val="24"/>
          <w:lang w:val="es-CL"/>
        </w:rPr>
        <w:t>Moulian</w:t>
      </w:r>
      <w:proofErr w:type="spellEnd"/>
      <w:r w:rsidRPr="00C173E6">
        <w:rPr>
          <w:rFonts w:ascii="Arial" w:hAnsi="Arial" w:cs="Arial"/>
          <w:sz w:val="24"/>
          <w:szCs w:val="24"/>
          <w:lang w:val="es-CL"/>
        </w:rPr>
        <w:t xml:space="preserve">, Tomás. Chile actual. Anatomía de un mito. Santiago, </w:t>
      </w:r>
      <w:proofErr w:type="spellStart"/>
      <w:r w:rsidRPr="00C173E6">
        <w:rPr>
          <w:rFonts w:ascii="Arial" w:hAnsi="Arial" w:cs="Arial"/>
          <w:sz w:val="24"/>
          <w:szCs w:val="24"/>
          <w:lang w:val="es-CL"/>
        </w:rPr>
        <w:t>Lom</w:t>
      </w:r>
      <w:proofErr w:type="spellEnd"/>
      <w:r w:rsidRPr="00C173E6">
        <w:rPr>
          <w:rFonts w:ascii="Arial" w:hAnsi="Arial" w:cs="Arial"/>
          <w:sz w:val="24"/>
          <w:szCs w:val="24"/>
          <w:lang w:val="es-CL"/>
        </w:rPr>
        <w:t xml:space="preserve"> ediciones, 1997.</w:t>
      </w:r>
    </w:p>
    <w:p w:rsidR="00A936E4" w:rsidRPr="00C173E6" w:rsidRDefault="00A936E4"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lastRenderedPageBreak/>
        <w:t xml:space="preserve">Pinto, Julio (Editor). Cuando hicimos historia. La experiencia de la Unidad Popular. Santiago, </w:t>
      </w:r>
      <w:proofErr w:type="spellStart"/>
      <w:r w:rsidRPr="00C173E6">
        <w:rPr>
          <w:rFonts w:ascii="Arial" w:hAnsi="Arial" w:cs="Arial"/>
          <w:sz w:val="24"/>
          <w:szCs w:val="24"/>
          <w:lang w:val="es-CL"/>
        </w:rPr>
        <w:t>Lom</w:t>
      </w:r>
      <w:proofErr w:type="spellEnd"/>
      <w:r w:rsidRPr="00C173E6">
        <w:rPr>
          <w:rFonts w:ascii="Arial" w:hAnsi="Arial" w:cs="Arial"/>
          <w:sz w:val="24"/>
          <w:szCs w:val="24"/>
          <w:lang w:val="es-CL"/>
        </w:rPr>
        <w:t xml:space="preserve"> ediciones, 2005.</w:t>
      </w:r>
    </w:p>
    <w:p w:rsidR="00A936E4" w:rsidRPr="00C173E6" w:rsidRDefault="00A936E4"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t xml:space="preserve">Pinto, Julio. Fiesta y drama. Nuevas historias de la Unidad Popular. Santiago, </w:t>
      </w:r>
      <w:proofErr w:type="spellStart"/>
      <w:r w:rsidRPr="00C173E6">
        <w:rPr>
          <w:rFonts w:ascii="Arial" w:hAnsi="Arial" w:cs="Arial"/>
          <w:sz w:val="24"/>
          <w:szCs w:val="24"/>
          <w:lang w:val="es-CL"/>
        </w:rPr>
        <w:t>Lom</w:t>
      </w:r>
      <w:proofErr w:type="spellEnd"/>
      <w:r w:rsidRPr="00C173E6">
        <w:rPr>
          <w:rFonts w:ascii="Arial" w:hAnsi="Arial" w:cs="Arial"/>
          <w:sz w:val="24"/>
          <w:szCs w:val="24"/>
          <w:lang w:val="es-CL"/>
        </w:rPr>
        <w:t xml:space="preserve"> ediciones 2014.</w:t>
      </w:r>
    </w:p>
    <w:p w:rsidR="00A936E4" w:rsidRPr="00C173E6" w:rsidRDefault="00A936E4"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t>Rojas Casimiro, Mauricio. La renovación de la izquierda chilena durante la dictadura. Santiago, Piso Diez Ediciones, 2017.</w:t>
      </w:r>
    </w:p>
    <w:p w:rsidR="000D6C23" w:rsidRPr="00C173E6" w:rsidRDefault="000D6C23"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t>Rubio, Pablo. Los civiles de Pinochet. La derecha en el régimen militar chileno, 1983-1990. Santiago, Centro de Investigaciones Diego Barros Arana, 2013.</w:t>
      </w:r>
    </w:p>
    <w:p w:rsidR="000D6C23" w:rsidRPr="00C173E6" w:rsidRDefault="000D6C23"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t xml:space="preserve">Salazar, Manuel. Las letras del horror. Tomo I: La DINA. Santiago, </w:t>
      </w:r>
      <w:proofErr w:type="spellStart"/>
      <w:r w:rsidRPr="00C173E6">
        <w:rPr>
          <w:rFonts w:ascii="Arial" w:hAnsi="Arial" w:cs="Arial"/>
          <w:sz w:val="24"/>
          <w:szCs w:val="24"/>
          <w:lang w:val="es-CL"/>
        </w:rPr>
        <w:t>Lom</w:t>
      </w:r>
      <w:proofErr w:type="spellEnd"/>
      <w:r w:rsidRPr="00C173E6">
        <w:rPr>
          <w:rFonts w:ascii="Arial" w:hAnsi="Arial" w:cs="Arial"/>
          <w:sz w:val="24"/>
          <w:szCs w:val="24"/>
          <w:lang w:val="es-CL"/>
        </w:rPr>
        <w:t xml:space="preserve"> Ediciones, 2011.</w:t>
      </w:r>
    </w:p>
    <w:p w:rsidR="000D6C23" w:rsidRPr="00C173E6" w:rsidRDefault="000D6C23"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t xml:space="preserve">Salazar, Manuel. Las letras del horror. Tomo II: La CNI. Santiago, </w:t>
      </w:r>
      <w:proofErr w:type="spellStart"/>
      <w:r w:rsidRPr="00C173E6">
        <w:rPr>
          <w:rFonts w:ascii="Arial" w:hAnsi="Arial" w:cs="Arial"/>
          <w:sz w:val="24"/>
          <w:szCs w:val="24"/>
          <w:lang w:val="es-CL"/>
        </w:rPr>
        <w:t>Lom</w:t>
      </w:r>
      <w:proofErr w:type="spellEnd"/>
      <w:r w:rsidRPr="00C173E6">
        <w:rPr>
          <w:rFonts w:ascii="Arial" w:hAnsi="Arial" w:cs="Arial"/>
          <w:sz w:val="24"/>
          <w:szCs w:val="24"/>
          <w:lang w:val="es-CL"/>
        </w:rPr>
        <w:t xml:space="preserve"> Ediciones, 2012.</w:t>
      </w:r>
    </w:p>
    <w:p w:rsidR="000D6C23" w:rsidRPr="00C173E6" w:rsidRDefault="000D6C23" w:rsidP="003E26DA">
      <w:pPr>
        <w:numPr>
          <w:ilvl w:val="0"/>
          <w:numId w:val="34"/>
        </w:numPr>
        <w:spacing w:line="276" w:lineRule="auto"/>
        <w:jc w:val="both"/>
        <w:rPr>
          <w:rFonts w:ascii="Arial" w:hAnsi="Arial" w:cs="Arial"/>
          <w:sz w:val="24"/>
          <w:szCs w:val="24"/>
          <w:lang w:val="es-CL"/>
        </w:rPr>
      </w:pPr>
      <w:proofErr w:type="spellStart"/>
      <w:r w:rsidRPr="00C173E6">
        <w:rPr>
          <w:rFonts w:ascii="Arial" w:hAnsi="Arial" w:cs="Arial"/>
          <w:sz w:val="24"/>
          <w:szCs w:val="24"/>
          <w:lang w:val="es-CL"/>
        </w:rPr>
        <w:t>Seguel</w:t>
      </w:r>
      <w:proofErr w:type="spellEnd"/>
      <w:r w:rsidRPr="00C173E6">
        <w:rPr>
          <w:rFonts w:ascii="Arial" w:hAnsi="Arial" w:cs="Arial"/>
          <w:sz w:val="24"/>
          <w:szCs w:val="24"/>
          <w:lang w:val="es-CL"/>
        </w:rPr>
        <w:t xml:space="preserve">, Pablo. Soldados de la represión. Anticomunismo, seguridad nacional y </w:t>
      </w:r>
      <w:proofErr w:type="spellStart"/>
      <w:r w:rsidRPr="00C173E6">
        <w:rPr>
          <w:rFonts w:ascii="Arial" w:hAnsi="Arial" w:cs="Arial"/>
          <w:sz w:val="24"/>
          <w:szCs w:val="24"/>
          <w:lang w:val="es-CL"/>
        </w:rPr>
        <w:t>contrasubversión</w:t>
      </w:r>
      <w:proofErr w:type="spellEnd"/>
      <w:r w:rsidRPr="00C173E6">
        <w:rPr>
          <w:rFonts w:ascii="Arial" w:hAnsi="Arial" w:cs="Arial"/>
          <w:sz w:val="24"/>
          <w:szCs w:val="24"/>
          <w:lang w:val="es-CL"/>
        </w:rPr>
        <w:t xml:space="preserve"> en las Fuerzas Armadas chilenas, 1970-1975.</w:t>
      </w:r>
    </w:p>
    <w:p w:rsidR="00FB01B1" w:rsidRPr="00C173E6" w:rsidRDefault="00FB01B1" w:rsidP="003E26DA">
      <w:pPr>
        <w:numPr>
          <w:ilvl w:val="0"/>
          <w:numId w:val="34"/>
        </w:numPr>
        <w:spacing w:line="276" w:lineRule="auto"/>
        <w:jc w:val="both"/>
        <w:rPr>
          <w:rFonts w:ascii="Arial" w:hAnsi="Arial" w:cs="Arial"/>
          <w:sz w:val="24"/>
          <w:szCs w:val="24"/>
          <w:lang w:val="es-CL"/>
        </w:rPr>
      </w:pPr>
      <w:r w:rsidRPr="00C173E6">
        <w:rPr>
          <w:rFonts w:ascii="Arial" w:hAnsi="Arial" w:cs="Arial"/>
          <w:sz w:val="24"/>
          <w:szCs w:val="24"/>
          <w:lang w:val="es-CL"/>
        </w:rPr>
        <w:t>Valdés, Juan Gabriel. Los economistas de Pinochet: la Escuela de Chicago en Chile. Santiago, Fondo de Cultura Económica, 2020.</w:t>
      </w:r>
    </w:p>
    <w:p w:rsidR="00FB01B1" w:rsidRPr="00C173E6" w:rsidRDefault="00FB01B1" w:rsidP="00B57B87">
      <w:pPr>
        <w:spacing w:line="360" w:lineRule="auto"/>
        <w:ind w:left="360"/>
        <w:rPr>
          <w:rFonts w:ascii="Arial" w:hAnsi="Arial" w:cs="Arial"/>
          <w:sz w:val="24"/>
          <w:szCs w:val="24"/>
          <w:lang w:val="es-CL"/>
        </w:rPr>
      </w:pPr>
    </w:p>
    <w:p w:rsidR="00DE24DE" w:rsidRPr="00C173E6" w:rsidRDefault="00DE24DE">
      <w:pPr>
        <w:rPr>
          <w:rFonts w:ascii="Arial" w:hAnsi="Arial" w:cs="Arial"/>
          <w:sz w:val="24"/>
          <w:szCs w:val="24"/>
        </w:rPr>
      </w:pPr>
    </w:p>
    <w:sectPr w:rsidR="00DE24DE" w:rsidRPr="00C173E6" w:rsidSect="00DA40ED">
      <w:pgSz w:w="11920" w:h="16840"/>
      <w:pgMar w:top="1560" w:right="960" w:bottom="280"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063A4"/>
    <w:multiLevelType w:val="multilevel"/>
    <w:tmpl w:val="8F9A7B4A"/>
    <w:lvl w:ilvl="0">
      <w:start w:val="1"/>
      <w:numFmt w:val="bullet"/>
      <w:lvlText w:val="●"/>
      <w:lvlJc w:val="left"/>
      <w:pPr>
        <w:ind w:left="1540" w:hanging="360"/>
      </w:pPr>
      <w:rPr>
        <w:rFonts w:ascii="Noto Sans Symbols" w:eastAsia="Noto Sans Symbols" w:hAnsi="Noto Sans Symbols" w:cs="Noto Sans Symbols"/>
      </w:rPr>
    </w:lvl>
    <w:lvl w:ilvl="1">
      <w:start w:val="1"/>
      <w:numFmt w:val="bullet"/>
      <w:lvlText w:val="o"/>
      <w:lvlJc w:val="left"/>
      <w:pPr>
        <w:ind w:left="2260" w:hanging="360"/>
      </w:pPr>
      <w:rPr>
        <w:rFonts w:ascii="Courier New" w:eastAsia="Courier New" w:hAnsi="Courier New" w:cs="Courier New"/>
      </w:rPr>
    </w:lvl>
    <w:lvl w:ilvl="2">
      <w:start w:val="1"/>
      <w:numFmt w:val="bullet"/>
      <w:lvlText w:val="▪"/>
      <w:lvlJc w:val="left"/>
      <w:pPr>
        <w:ind w:left="2980" w:hanging="360"/>
      </w:pPr>
      <w:rPr>
        <w:rFonts w:ascii="Noto Sans Symbols" w:eastAsia="Noto Sans Symbols" w:hAnsi="Noto Sans Symbols" w:cs="Noto Sans Symbols"/>
      </w:rPr>
    </w:lvl>
    <w:lvl w:ilvl="3">
      <w:start w:val="1"/>
      <w:numFmt w:val="bullet"/>
      <w:lvlText w:val="●"/>
      <w:lvlJc w:val="left"/>
      <w:pPr>
        <w:ind w:left="3700" w:hanging="360"/>
      </w:pPr>
      <w:rPr>
        <w:rFonts w:ascii="Noto Sans Symbols" w:eastAsia="Noto Sans Symbols" w:hAnsi="Noto Sans Symbols" w:cs="Noto Sans Symbols"/>
      </w:rPr>
    </w:lvl>
    <w:lvl w:ilvl="4">
      <w:start w:val="1"/>
      <w:numFmt w:val="bullet"/>
      <w:lvlText w:val="o"/>
      <w:lvlJc w:val="left"/>
      <w:pPr>
        <w:ind w:left="4420" w:hanging="360"/>
      </w:pPr>
      <w:rPr>
        <w:rFonts w:ascii="Courier New" w:eastAsia="Courier New" w:hAnsi="Courier New" w:cs="Courier New"/>
      </w:rPr>
    </w:lvl>
    <w:lvl w:ilvl="5">
      <w:start w:val="1"/>
      <w:numFmt w:val="bullet"/>
      <w:lvlText w:val="▪"/>
      <w:lvlJc w:val="left"/>
      <w:pPr>
        <w:ind w:left="5140" w:hanging="360"/>
      </w:pPr>
      <w:rPr>
        <w:rFonts w:ascii="Noto Sans Symbols" w:eastAsia="Noto Sans Symbols" w:hAnsi="Noto Sans Symbols" w:cs="Noto Sans Symbols"/>
      </w:rPr>
    </w:lvl>
    <w:lvl w:ilvl="6">
      <w:start w:val="1"/>
      <w:numFmt w:val="bullet"/>
      <w:lvlText w:val="●"/>
      <w:lvlJc w:val="left"/>
      <w:pPr>
        <w:ind w:left="5860" w:hanging="360"/>
      </w:pPr>
      <w:rPr>
        <w:rFonts w:ascii="Noto Sans Symbols" w:eastAsia="Noto Sans Symbols" w:hAnsi="Noto Sans Symbols" w:cs="Noto Sans Symbols"/>
      </w:rPr>
    </w:lvl>
    <w:lvl w:ilvl="7">
      <w:start w:val="1"/>
      <w:numFmt w:val="bullet"/>
      <w:lvlText w:val="o"/>
      <w:lvlJc w:val="left"/>
      <w:pPr>
        <w:ind w:left="6580" w:hanging="360"/>
      </w:pPr>
      <w:rPr>
        <w:rFonts w:ascii="Courier New" w:eastAsia="Courier New" w:hAnsi="Courier New" w:cs="Courier New"/>
      </w:rPr>
    </w:lvl>
    <w:lvl w:ilvl="8">
      <w:start w:val="1"/>
      <w:numFmt w:val="bullet"/>
      <w:lvlText w:val="▪"/>
      <w:lvlJc w:val="left"/>
      <w:pPr>
        <w:ind w:left="7300" w:hanging="360"/>
      </w:pPr>
      <w:rPr>
        <w:rFonts w:ascii="Noto Sans Symbols" w:eastAsia="Noto Sans Symbols" w:hAnsi="Noto Sans Symbols" w:cs="Noto Sans Symbols"/>
      </w:rPr>
    </w:lvl>
  </w:abstractNum>
  <w:abstractNum w:abstractNumId="1">
    <w:nsid w:val="15BA3A61"/>
    <w:multiLevelType w:val="multilevel"/>
    <w:tmpl w:val="BB900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3657EE"/>
    <w:multiLevelType w:val="hybridMultilevel"/>
    <w:tmpl w:val="A96C07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65B63FC"/>
    <w:multiLevelType w:val="hybridMultilevel"/>
    <w:tmpl w:val="9D46FC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9C54EDC"/>
    <w:multiLevelType w:val="multilevel"/>
    <w:tmpl w:val="10500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CAA6368"/>
    <w:multiLevelType w:val="multilevel"/>
    <w:tmpl w:val="B1BCF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E0C6D5F"/>
    <w:multiLevelType w:val="hybridMultilevel"/>
    <w:tmpl w:val="0FC433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F2E587B"/>
    <w:multiLevelType w:val="hybridMultilevel"/>
    <w:tmpl w:val="996074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1BE34C7"/>
    <w:multiLevelType w:val="multilevel"/>
    <w:tmpl w:val="0DA84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3E13793"/>
    <w:multiLevelType w:val="hybridMultilevel"/>
    <w:tmpl w:val="6A70E2C8"/>
    <w:lvl w:ilvl="0" w:tplc="F91C60F2">
      <w:numFmt w:val="bullet"/>
      <w:lvlText w:val="-"/>
      <w:lvlJc w:val="left"/>
      <w:pPr>
        <w:ind w:left="720" w:hanging="360"/>
      </w:pPr>
      <w:rPr>
        <w:rFonts w:ascii="Bell MT" w:eastAsia="Arial" w:hAnsi="Bell MT"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60B2884"/>
    <w:multiLevelType w:val="hybridMultilevel"/>
    <w:tmpl w:val="D4DC8C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1001BD9"/>
    <w:multiLevelType w:val="hybridMultilevel"/>
    <w:tmpl w:val="A1E2CC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18E5611"/>
    <w:multiLevelType w:val="hybridMultilevel"/>
    <w:tmpl w:val="A63852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5E96124"/>
    <w:multiLevelType w:val="hybridMultilevel"/>
    <w:tmpl w:val="13E6BC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6F87C57"/>
    <w:multiLevelType w:val="multilevel"/>
    <w:tmpl w:val="C7E63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8531A2B"/>
    <w:multiLevelType w:val="hybridMultilevel"/>
    <w:tmpl w:val="9D46FC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A7A1D74"/>
    <w:multiLevelType w:val="hybridMultilevel"/>
    <w:tmpl w:val="570864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CC759E7"/>
    <w:multiLevelType w:val="hybridMultilevel"/>
    <w:tmpl w:val="2F10EF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D023F8A"/>
    <w:multiLevelType w:val="multilevel"/>
    <w:tmpl w:val="8F1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02453A6"/>
    <w:multiLevelType w:val="hybridMultilevel"/>
    <w:tmpl w:val="13D405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65571F6"/>
    <w:multiLevelType w:val="hybridMultilevel"/>
    <w:tmpl w:val="D4DC8C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7FC5DC9"/>
    <w:multiLevelType w:val="multilevel"/>
    <w:tmpl w:val="41CED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8801880"/>
    <w:multiLevelType w:val="multilevel"/>
    <w:tmpl w:val="46BAC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9352831"/>
    <w:multiLevelType w:val="hybridMultilevel"/>
    <w:tmpl w:val="5CD618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B595108"/>
    <w:multiLevelType w:val="hybridMultilevel"/>
    <w:tmpl w:val="9EFC9A18"/>
    <w:lvl w:ilvl="0" w:tplc="F91C60F2">
      <w:numFmt w:val="bullet"/>
      <w:lvlText w:val="-"/>
      <w:lvlJc w:val="left"/>
      <w:pPr>
        <w:ind w:left="3555" w:hanging="360"/>
      </w:pPr>
      <w:rPr>
        <w:rFonts w:ascii="Bell MT" w:eastAsia="Arial" w:hAnsi="Bell MT" w:cs="Arial" w:hint="default"/>
      </w:rPr>
    </w:lvl>
    <w:lvl w:ilvl="1" w:tplc="2C0A0003" w:tentative="1">
      <w:start w:val="1"/>
      <w:numFmt w:val="bullet"/>
      <w:lvlText w:val="o"/>
      <w:lvlJc w:val="left"/>
      <w:pPr>
        <w:ind w:left="4275" w:hanging="360"/>
      </w:pPr>
      <w:rPr>
        <w:rFonts w:ascii="Courier New" w:hAnsi="Courier New" w:cs="Courier New" w:hint="default"/>
      </w:rPr>
    </w:lvl>
    <w:lvl w:ilvl="2" w:tplc="2C0A0005" w:tentative="1">
      <w:start w:val="1"/>
      <w:numFmt w:val="bullet"/>
      <w:lvlText w:val=""/>
      <w:lvlJc w:val="left"/>
      <w:pPr>
        <w:ind w:left="4995" w:hanging="360"/>
      </w:pPr>
      <w:rPr>
        <w:rFonts w:ascii="Wingdings" w:hAnsi="Wingdings" w:hint="default"/>
      </w:rPr>
    </w:lvl>
    <w:lvl w:ilvl="3" w:tplc="2C0A0001" w:tentative="1">
      <w:start w:val="1"/>
      <w:numFmt w:val="bullet"/>
      <w:lvlText w:val=""/>
      <w:lvlJc w:val="left"/>
      <w:pPr>
        <w:ind w:left="5715" w:hanging="360"/>
      </w:pPr>
      <w:rPr>
        <w:rFonts w:ascii="Symbol" w:hAnsi="Symbol" w:hint="default"/>
      </w:rPr>
    </w:lvl>
    <w:lvl w:ilvl="4" w:tplc="2C0A0003" w:tentative="1">
      <w:start w:val="1"/>
      <w:numFmt w:val="bullet"/>
      <w:lvlText w:val="o"/>
      <w:lvlJc w:val="left"/>
      <w:pPr>
        <w:ind w:left="6435" w:hanging="360"/>
      </w:pPr>
      <w:rPr>
        <w:rFonts w:ascii="Courier New" w:hAnsi="Courier New" w:cs="Courier New" w:hint="default"/>
      </w:rPr>
    </w:lvl>
    <w:lvl w:ilvl="5" w:tplc="2C0A0005" w:tentative="1">
      <w:start w:val="1"/>
      <w:numFmt w:val="bullet"/>
      <w:lvlText w:val=""/>
      <w:lvlJc w:val="left"/>
      <w:pPr>
        <w:ind w:left="7155" w:hanging="360"/>
      </w:pPr>
      <w:rPr>
        <w:rFonts w:ascii="Wingdings" w:hAnsi="Wingdings" w:hint="default"/>
      </w:rPr>
    </w:lvl>
    <w:lvl w:ilvl="6" w:tplc="2C0A0001" w:tentative="1">
      <w:start w:val="1"/>
      <w:numFmt w:val="bullet"/>
      <w:lvlText w:val=""/>
      <w:lvlJc w:val="left"/>
      <w:pPr>
        <w:ind w:left="7875" w:hanging="360"/>
      </w:pPr>
      <w:rPr>
        <w:rFonts w:ascii="Symbol" w:hAnsi="Symbol" w:hint="default"/>
      </w:rPr>
    </w:lvl>
    <w:lvl w:ilvl="7" w:tplc="2C0A0003" w:tentative="1">
      <w:start w:val="1"/>
      <w:numFmt w:val="bullet"/>
      <w:lvlText w:val="o"/>
      <w:lvlJc w:val="left"/>
      <w:pPr>
        <w:ind w:left="8595" w:hanging="360"/>
      </w:pPr>
      <w:rPr>
        <w:rFonts w:ascii="Courier New" w:hAnsi="Courier New" w:cs="Courier New" w:hint="default"/>
      </w:rPr>
    </w:lvl>
    <w:lvl w:ilvl="8" w:tplc="2C0A0005" w:tentative="1">
      <w:start w:val="1"/>
      <w:numFmt w:val="bullet"/>
      <w:lvlText w:val=""/>
      <w:lvlJc w:val="left"/>
      <w:pPr>
        <w:ind w:left="9315" w:hanging="360"/>
      </w:pPr>
      <w:rPr>
        <w:rFonts w:ascii="Wingdings" w:hAnsi="Wingdings" w:hint="default"/>
      </w:rPr>
    </w:lvl>
  </w:abstractNum>
  <w:abstractNum w:abstractNumId="25">
    <w:nsid w:val="4BA963C7"/>
    <w:multiLevelType w:val="multilevel"/>
    <w:tmpl w:val="131EB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C2E3DD0"/>
    <w:multiLevelType w:val="hybridMultilevel"/>
    <w:tmpl w:val="82F429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C7C723E"/>
    <w:multiLevelType w:val="hybridMultilevel"/>
    <w:tmpl w:val="5CD618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CB3328A"/>
    <w:multiLevelType w:val="hybridMultilevel"/>
    <w:tmpl w:val="A1F6C6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62877DD"/>
    <w:multiLevelType w:val="multilevel"/>
    <w:tmpl w:val="68585D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58E81146"/>
    <w:multiLevelType w:val="multilevel"/>
    <w:tmpl w:val="D7927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9F26D21"/>
    <w:multiLevelType w:val="multilevel"/>
    <w:tmpl w:val="8936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29654A6"/>
    <w:multiLevelType w:val="multilevel"/>
    <w:tmpl w:val="35405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5EB2C14"/>
    <w:multiLevelType w:val="multilevel"/>
    <w:tmpl w:val="4DC84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8610EA7"/>
    <w:multiLevelType w:val="multilevel"/>
    <w:tmpl w:val="815C29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6D2874C1"/>
    <w:multiLevelType w:val="multilevel"/>
    <w:tmpl w:val="BDA4B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F9618AD"/>
    <w:multiLevelType w:val="hybridMultilevel"/>
    <w:tmpl w:val="169CB30E"/>
    <w:lvl w:ilvl="0" w:tplc="D8F8247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1A5231E"/>
    <w:multiLevelType w:val="multilevel"/>
    <w:tmpl w:val="C83C5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5AA45CF"/>
    <w:multiLevelType w:val="multilevel"/>
    <w:tmpl w:val="CEF2C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F1E6558"/>
    <w:multiLevelType w:val="multilevel"/>
    <w:tmpl w:val="7F08D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F6477E4"/>
    <w:multiLevelType w:val="multilevel"/>
    <w:tmpl w:val="51CA1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FE41416"/>
    <w:multiLevelType w:val="multilevel"/>
    <w:tmpl w:val="91B4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37"/>
  </w:num>
  <w:num w:numId="3">
    <w:abstractNumId w:val="22"/>
  </w:num>
  <w:num w:numId="4">
    <w:abstractNumId w:val="40"/>
  </w:num>
  <w:num w:numId="5">
    <w:abstractNumId w:val="14"/>
  </w:num>
  <w:num w:numId="6">
    <w:abstractNumId w:val="0"/>
  </w:num>
  <w:num w:numId="7">
    <w:abstractNumId w:val="29"/>
  </w:num>
  <w:num w:numId="8">
    <w:abstractNumId w:val="5"/>
  </w:num>
  <w:num w:numId="9">
    <w:abstractNumId w:val="35"/>
  </w:num>
  <w:num w:numId="10">
    <w:abstractNumId w:val="1"/>
  </w:num>
  <w:num w:numId="11">
    <w:abstractNumId w:val="25"/>
  </w:num>
  <w:num w:numId="12">
    <w:abstractNumId w:val="33"/>
  </w:num>
  <w:num w:numId="13">
    <w:abstractNumId w:val="4"/>
  </w:num>
  <w:num w:numId="14">
    <w:abstractNumId w:val="30"/>
  </w:num>
  <w:num w:numId="15">
    <w:abstractNumId w:val="21"/>
  </w:num>
  <w:num w:numId="16">
    <w:abstractNumId w:val="8"/>
  </w:num>
  <w:num w:numId="17">
    <w:abstractNumId w:val="38"/>
  </w:num>
  <w:num w:numId="18">
    <w:abstractNumId w:val="34"/>
  </w:num>
  <w:num w:numId="19">
    <w:abstractNumId w:val="32"/>
  </w:num>
  <w:num w:numId="20">
    <w:abstractNumId w:val="18"/>
  </w:num>
  <w:num w:numId="21">
    <w:abstractNumId w:val="39"/>
  </w:num>
  <w:num w:numId="22">
    <w:abstractNumId w:val="41"/>
  </w:num>
  <w:num w:numId="23">
    <w:abstractNumId w:val="23"/>
  </w:num>
  <w:num w:numId="24">
    <w:abstractNumId w:val="27"/>
  </w:num>
  <w:num w:numId="25">
    <w:abstractNumId w:val="7"/>
  </w:num>
  <w:num w:numId="26">
    <w:abstractNumId w:val="20"/>
  </w:num>
  <w:num w:numId="27">
    <w:abstractNumId w:val="11"/>
  </w:num>
  <w:num w:numId="28">
    <w:abstractNumId w:val="13"/>
  </w:num>
  <w:num w:numId="29">
    <w:abstractNumId w:val="16"/>
  </w:num>
  <w:num w:numId="30">
    <w:abstractNumId w:val="26"/>
  </w:num>
  <w:num w:numId="31">
    <w:abstractNumId w:val="3"/>
  </w:num>
  <w:num w:numId="32">
    <w:abstractNumId w:val="12"/>
  </w:num>
  <w:num w:numId="33">
    <w:abstractNumId w:val="19"/>
  </w:num>
  <w:num w:numId="34">
    <w:abstractNumId w:val="2"/>
  </w:num>
  <w:num w:numId="35">
    <w:abstractNumId w:val="17"/>
  </w:num>
  <w:num w:numId="36">
    <w:abstractNumId w:val="28"/>
  </w:num>
  <w:num w:numId="37">
    <w:abstractNumId w:val="36"/>
  </w:num>
  <w:num w:numId="38">
    <w:abstractNumId w:val="6"/>
  </w:num>
  <w:num w:numId="39">
    <w:abstractNumId w:val="10"/>
  </w:num>
  <w:num w:numId="40">
    <w:abstractNumId w:val="15"/>
  </w:num>
  <w:num w:numId="41">
    <w:abstractNumId w:val="24"/>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36827"/>
    <w:rsid w:val="00002983"/>
    <w:rsid w:val="000243AF"/>
    <w:rsid w:val="000D6C23"/>
    <w:rsid w:val="00125DEB"/>
    <w:rsid w:val="002474C2"/>
    <w:rsid w:val="0026581F"/>
    <w:rsid w:val="00290AE9"/>
    <w:rsid w:val="003E1471"/>
    <w:rsid w:val="003E2550"/>
    <w:rsid w:val="003E26DA"/>
    <w:rsid w:val="004157A7"/>
    <w:rsid w:val="0049295C"/>
    <w:rsid w:val="00514179"/>
    <w:rsid w:val="00595BAE"/>
    <w:rsid w:val="005B614A"/>
    <w:rsid w:val="005E6A12"/>
    <w:rsid w:val="006201CE"/>
    <w:rsid w:val="006256F9"/>
    <w:rsid w:val="00643ACC"/>
    <w:rsid w:val="006C7A03"/>
    <w:rsid w:val="00710A80"/>
    <w:rsid w:val="007401B2"/>
    <w:rsid w:val="007D3E89"/>
    <w:rsid w:val="00855963"/>
    <w:rsid w:val="008970FA"/>
    <w:rsid w:val="008A3CF5"/>
    <w:rsid w:val="00912821"/>
    <w:rsid w:val="00930B6E"/>
    <w:rsid w:val="0095579F"/>
    <w:rsid w:val="00A80F6D"/>
    <w:rsid w:val="00A83D2A"/>
    <w:rsid w:val="00A936E4"/>
    <w:rsid w:val="00AB61A3"/>
    <w:rsid w:val="00B15316"/>
    <w:rsid w:val="00B57B87"/>
    <w:rsid w:val="00B85861"/>
    <w:rsid w:val="00BC698F"/>
    <w:rsid w:val="00BD1893"/>
    <w:rsid w:val="00BF3F9F"/>
    <w:rsid w:val="00C173E6"/>
    <w:rsid w:val="00C76F00"/>
    <w:rsid w:val="00D16568"/>
    <w:rsid w:val="00D179AA"/>
    <w:rsid w:val="00D45233"/>
    <w:rsid w:val="00D740EC"/>
    <w:rsid w:val="00DC189F"/>
    <w:rsid w:val="00DE24DE"/>
    <w:rsid w:val="00DF4831"/>
    <w:rsid w:val="00E36827"/>
    <w:rsid w:val="00E509BB"/>
    <w:rsid w:val="00EB28CC"/>
    <w:rsid w:val="00F1150A"/>
    <w:rsid w:val="00F136F7"/>
    <w:rsid w:val="00F8544A"/>
    <w:rsid w:val="00F91F2F"/>
    <w:rsid w:val="00FB01B1"/>
    <w:rsid w:val="00FE739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827"/>
    <w:pPr>
      <w:spacing w:after="0" w:line="240" w:lineRule="auto"/>
    </w:pPr>
    <w:rPr>
      <w:rFonts w:ascii="Times New Roman" w:eastAsia="Times New Roman" w:hAnsi="Times New Roman" w:cs="Times New Roman"/>
      <w:sz w:val="20"/>
      <w:szCs w:val="20"/>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36827"/>
    <w:pPr>
      <w:spacing w:after="0" w:line="240" w:lineRule="auto"/>
    </w:pPr>
    <w:rPr>
      <w:rFonts w:ascii="Times New Roman" w:eastAsia="Times New Roman" w:hAnsi="Times New Roman" w:cs="Times New Roman"/>
      <w:sz w:val="20"/>
      <w:szCs w:val="20"/>
      <w:lang w:val="es-ES" w:eastAsia="es-AR"/>
    </w:rPr>
  </w:style>
  <w:style w:type="character" w:styleId="Hipervnculo">
    <w:name w:val="Hyperlink"/>
    <w:basedOn w:val="Fuentedeprrafopredeter"/>
    <w:uiPriority w:val="99"/>
    <w:unhideWhenUsed/>
    <w:rsid w:val="00FE7398"/>
    <w:rPr>
      <w:color w:val="0563C1" w:themeColor="hyperlink"/>
      <w:u w:val="single"/>
    </w:rPr>
  </w:style>
  <w:style w:type="paragraph" w:customStyle="1" w:styleId="normal0">
    <w:name w:val="normal"/>
    <w:rsid w:val="004157A7"/>
    <w:pPr>
      <w:spacing w:after="0" w:line="240" w:lineRule="auto"/>
    </w:pPr>
    <w:rPr>
      <w:rFonts w:ascii="Times New Roman" w:eastAsia="Times New Roman" w:hAnsi="Times New Roman" w:cs="Times New Roman"/>
      <w:sz w:val="20"/>
      <w:szCs w:val="20"/>
      <w:lang w:val="es-ES"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desc.br/index.php/tempo/article/view/2175180310232018167" TargetMode="External"/><Relationship Id="rId13" Type="http://schemas.openxmlformats.org/officeDocument/2006/relationships/hyperlink" Target="http://www.sociologicamexico.azc.uam.mx/index.php/Sociologica/article/view/1084/1056" TargetMode="External"/><Relationship Id="rId18" Type="http://schemas.openxmlformats.org/officeDocument/2006/relationships/hyperlink" Target="https://revistas.usal.es/uno/index.php/0213-2087/article/view/1449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historiapolitica.com/datos/biblioteca/chile_pinto.pdf" TargetMode="External"/><Relationship Id="rId12" Type="http://schemas.openxmlformats.org/officeDocument/2006/relationships/hyperlink" Target="https://bibliotecavirtual.unl.edu.ar/publicaciones/index.php/Contenciosa/article/view/5070/7713" TargetMode="External"/><Relationship Id="rId17" Type="http://schemas.openxmlformats.org/officeDocument/2006/relationships/hyperlink" Target="https://anales.uchile.cl/index.php/ANUC/article/view/53358/56017" TargetMode="External"/><Relationship Id="rId2" Type="http://schemas.openxmlformats.org/officeDocument/2006/relationships/styles" Target="styles.xml"/><Relationship Id="rId16" Type="http://schemas.openxmlformats.org/officeDocument/2006/relationships/hyperlink" Target="https://www.scielo.cl/pdf/universum/v24n2/art_13.pdf" TargetMode="External"/><Relationship Id="rId20" Type="http://schemas.openxmlformats.org/officeDocument/2006/relationships/hyperlink" Target="mailto:programadehistoriarecientecba@gmail.com" TargetMode="External"/><Relationship Id="rId1" Type="http://schemas.openxmlformats.org/officeDocument/2006/relationships/numbering" Target="numbering.xml"/><Relationship Id="rId6" Type="http://schemas.openxmlformats.org/officeDocument/2006/relationships/hyperlink" Target="https://uclpress.scienceopen.com/hosted-document?doi=10.14324/111.444.ra.2021.v6.1.008.es" TargetMode="External"/><Relationship Id="rId11" Type="http://schemas.openxmlformats.org/officeDocument/2006/relationships/hyperlink" Target="http://ojs.uc.cl/index.php/rhis/article/view/15338" TargetMode="External"/><Relationship Id="rId5" Type="http://schemas.openxmlformats.org/officeDocument/2006/relationships/hyperlink" Target="http://biblioteca.clacso.edu.ar/ar/libros/osal/osal28/14Alvarez.pdf" TargetMode="External"/><Relationship Id="rId15" Type="http://schemas.openxmlformats.org/officeDocument/2006/relationships/hyperlink" Target="https://www.revistadivergencia.cl/wp-content/uploads/2018/11/01_la_evol_del_ps_chile.pdf" TargetMode="External"/><Relationship Id="rId10" Type="http://schemas.openxmlformats.org/officeDocument/2006/relationships/hyperlink" Target="https://www.researchgate.net/profile/Rolando-Vallejos-2/publication/330511112_EL_FRENTE_PATRIOTICO_MANUEL_RODRIGUEZ_GENESIS_Y_DESARROLLO_DE_LA_EXPERIENCIA_DE_LUCHA_ARMADA_DEL_PARTIDO_COMUNISTA_CONTRA_LA_DICTADURA_DE_PINOCHET_CHILE_1973-1990/links/5c452a70299bf12be3d7950d/EL-FRENTE-PATRIOTICO-MANUEL-RODRIGUEZ-GENESIS-Y-DESARROLLO-DE-LA-EXPERIENCIA-DE-LUCHA-ARMADA-DEL-PARTIDO-COMUNISTA-CONTRA-LA-DICTADURA-DE-PINOCHET-CHILE-1973-1990.pdf" TargetMode="External"/><Relationship Id="rId19" Type="http://schemas.openxmlformats.org/officeDocument/2006/relationships/hyperlink" Target="https://forms.gle/Y3fDvEaRaP9VmbVYA" TargetMode="External"/><Relationship Id="rId4" Type="http://schemas.openxmlformats.org/officeDocument/2006/relationships/webSettings" Target="webSettings.xml"/><Relationship Id="rId9" Type="http://schemas.openxmlformats.org/officeDocument/2006/relationships/hyperlink" Target="https://www.revistaespacioregional.com/index.php/espacioregional/article/view/185/0" TargetMode="External"/><Relationship Id="rId14" Type="http://schemas.openxmlformats.org/officeDocument/2006/relationships/hyperlink" Target="https://biblat.unam.mx/hevila/IzquierdasSantiago/2011/no9/2.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2336</Words>
  <Characters>12849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Alicia</cp:lastModifiedBy>
  <cp:revision>9</cp:revision>
  <dcterms:created xsi:type="dcterms:W3CDTF">2023-03-14T23:10:00Z</dcterms:created>
  <dcterms:modified xsi:type="dcterms:W3CDTF">2023-04-26T19:44:00Z</dcterms:modified>
</cp:coreProperties>
</file>