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Córdoba, ____ de ___________ de 2020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la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Secretaria de Asuntos Estudiantiles de la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Facultad de Ciencias Sociales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Lic. Erika Giovana: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Me dirijo a usted a fin de completar la inscripción al Régimen para estudiantes trabajadores/as, padres, madres y/o con niños/as a cargo, Resolución 23/14 del HCACETS. 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A continuación, mi Declaración Jurada de condición laboral.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Sin otro particular, saluda atentamente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 En la Ciudad de ………..., a los …... días del mes de ….............. del año …........, comparece el/la estudiante ….…......................................................... de ..….... años de edad,   DNI   …...................................,   domiciliado/a   en …............................................................, declarando que desempeña su tarea laboral en ….............................................................................  (nombre del emprendimiento, empresa   o   entidad   pública), domiciliada   en   …....................................................,   con   número   de   teléfono …................................;   desde   la   fecha   …............................   hasta   la   actualidad,   en calidad de …..................................................... (tarea que desempeña o cargo), en el siguiente horario …............................................................. (días y hora de trabajo). En caso de cambiar su condición laboral, el/la estudiante se compromete a notificar su situación, a través de ésta Declaración Jurada o Certificado Laboral otorgado por la entidad que lo/la emplea.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Nombres y apellidos:</w:t>
        <w:br w:type="textWrapping"/>
        <w:t xml:space="preserve">DNI:</w:t>
        <w:br w:type="textWrapping"/>
        <w:t xml:space="preserve">Carrera que cursa: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widowControl w:val="0"/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114300" distR="114300">
          <wp:extent cx="2812463" cy="77041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12463" cy="7704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