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4D" w:rsidRDefault="003E404D">
      <w:pPr>
        <w:jc w:val="center"/>
        <w:rPr>
          <w:rFonts w:ascii="Times New Roman" w:eastAsia="Times New Roman" w:hAnsi="Times New Roman" w:cs="Times New Roman"/>
        </w:rPr>
      </w:pPr>
    </w:p>
    <w:p w:rsidR="003E404D" w:rsidRDefault="003E404D">
      <w:pPr>
        <w:jc w:val="center"/>
        <w:rPr>
          <w:rFonts w:ascii="Times New Roman" w:eastAsia="Times New Roman" w:hAnsi="Times New Roman" w:cs="Times New Roman"/>
        </w:rPr>
      </w:pPr>
    </w:p>
    <w:p w:rsidR="003E404D" w:rsidRDefault="006F554B">
      <w:pPr>
        <w:jc w:val="center"/>
        <w:rPr>
          <w:rFonts w:ascii="Times New Roman" w:eastAsia="Times New Roman" w:hAnsi="Times New Roman" w:cs="Times New Roman"/>
        </w:rPr>
      </w:pPr>
      <w:r>
        <w:rPr>
          <w:rFonts w:ascii="Times New Roman" w:eastAsia="Times New Roman" w:hAnsi="Times New Roman" w:cs="Times New Roman"/>
        </w:rPr>
        <w:t>Universidad Nacional de Córdoba</w:t>
      </w:r>
    </w:p>
    <w:p w:rsidR="003E404D" w:rsidRDefault="006F554B">
      <w:pPr>
        <w:jc w:val="center"/>
        <w:rPr>
          <w:rFonts w:ascii="Times New Roman" w:eastAsia="Times New Roman" w:hAnsi="Times New Roman" w:cs="Times New Roman"/>
        </w:rPr>
      </w:pPr>
      <w:r>
        <w:rPr>
          <w:rFonts w:ascii="Times New Roman" w:eastAsia="Times New Roman" w:hAnsi="Times New Roman" w:cs="Times New Roman"/>
        </w:rPr>
        <w:t>Facultad de Ciencias Sociales</w:t>
      </w:r>
    </w:p>
    <w:p w:rsidR="003E404D" w:rsidRDefault="006F554B">
      <w:pPr>
        <w:jc w:val="center"/>
        <w:rPr>
          <w:rFonts w:ascii="Times New Roman" w:eastAsia="Times New Roman" w:hAnsi="Times New Roman" w:cs="Times New Roman"/>
        </w:rPr>
      </w:pPr>
      <w:r>
        <w:rPr>
          <w:rFonts w:ascii="Times New Roman" w:eastAsia="Times New Roman" w:hAnsi="Times New Roman" w:cs="Times New Roman"/>
        </w:rPr>
        <w:t xml:space="preserve"> Centro de Estudios Avanzados</w:t>
      </w:r>
    </w:p>
    <w:p w:rsidR="003E404D" w:rsidRDefault="006F554B">
      <w:pPr>
        <w:jc w:val="center"/>
        <w:rPr>
          <w:rFonts w:ascii="Times New Roman" w:eastAsia="Times New Roman" w:hAnsi="Times New Roman" w:cs="Times New Roman"/>
        </w:rPr>
      </w:pPr>
      <w:r>
        <w:rPr>
          <w:rFonts w:ascii="Times New Roman" w:eastAsia="Times New Roman" w:hAnsi="Times New Roman" w:cs="Times New Roman"/>
        </w:rPr>
        <w:t xml:space="preserve">Cátedra Libre Héctor </w:t>
      </w:r>
      <w:proofErr w:type="spellStart"/>
      <w:r>
        <w:rPr>
          <w:rFonts w:ascii="Times New Roman" w:eastAsia="Times New Roman" w:hAnsi="Times New Roman" w:cs="Times New Roman"/>
        </w:rPr>
        <w:t>Schmucler</w:t>
      </w:r>
      <w:proofErr w:type="spellEnd"/>
    </w:p>
    <w:p w:rsidR="003E404D" w:rsidRDefault="003E404D">
      <w:pPr>
        <w:jc w:val="center"/>
        <w:rPr>
          <w:rFonts w:ascii="Times New Roman" w:eastAsia="Times New Roman" w:hAnsi="Times New Roman" w:cs="Times New Roman"/>
        </w:rPr>
      </w:pPr>
    </w:p>
    <w:p w:rsidR="003E404D" w:rsidRDefault="006F554B">
      <w:pPr>
        <w:jc w:val="center"/>
        <w:rPr>
          <w:rFonts w:ascii="Times New Roman" w:eastAsia="Times New Roman" w:hAnsi="Times New Roman" w:cs="Times New Roman"/>
          <w:i/>
          <w:sz w:val="34"/>
          <w:szCs w:val="34"/>
        </w:rPr>
      </w:pPr>
      <w:r>
        <w:rPr>
          <w:rFonts w:ascii="Times New Roman" w:eastAsia="Times New Roman" w:hAnsi="Times New Roman" w:cs="Times New Roman"/>
          <w:i/>
          <w:sz w:val="34"/>
          <w:szCs w:val="34"/>
        </w:rPr>
        <w:t>Juventudes en movimiento</w:t>
      </w:r>
    </w:p>
    <w:p w:rsidR="003E404D" w:rsidRPr="003144F4" w:rsidRDefault="006F554B">
      <w:pPr>
        <w:jc w:val="center"/>
        <w:rPr>
          <w:rFonts w:ascii="Times New Roman" w:eastAsia="Times New Roman" w:hAnsi="Times New Roman" w:cs="Times New Roman"/>
          <w:sz w:val="34"/>
          <w:szCs w:val="34"/>
        </w:rPr>
      </w:pPr>
      <w:r w:rsidRPr="003144F4">
        <w:rPr>
          <w:rFonts w:ascii="Times New Roman" w:eastAsia="Times New Roman" w:hAnsi="Times New Roman" w:cs="Times New Roman"/>
          <w:sz w:val="34"/>
          <w:szCs w:val="34"/>
        </w:rPr>
        <w:t>Concurso de podcast sonoro</w:t>
      </w:r>
    </w:p>
    <w:p w:rsidR="003E404D" w:rsidRDefault="003E404D">
      <w:pPr>
        <w:jc w:val="center"/>
        <w:rPr>
          <w:rFonts w:ascii="Times New Roman" w:eastAsia="Times New Roman" w:hAnsi="Times New Roman" w:cs="Times New Roman"/>
          <w:i/>
          <w:sz w:val="34"/>
          <w:szCs w:val="34"/>
        </w:rPr>
      </w:pPr>
    </w:p>
    <w:p w:rsidR="003E404D" w:rsidRDefault="003E404D">
      <w:pPr>
        <w:jc w:val="center"/>
        <w:rPr>
          <w:rFonts w:ascii="Times New Roman" w:eastAsia="Times New Roman" w:hAnsi="Times New Roman" w:cs="Times New Roman"/>
          <w:i/>
          <w:sz w:val="34"/>
          <w:szCs w:val="34"/>
        </w:rPr>
      </w:pPr>
    </w:p>
    <w:p w:rsidR="003E404D" w:rsidRDefault="006F554B">
      <w:pPr>
        <w:spacing w:line="276" w:lineRule="auto"/>
        <w:jc w:val="both"/>
      </w:pPr>
      <w:r>
        <w:rPr>
          <w:rFonts w:ascii="Times New Roman" w:eastAsia="Times New Roman" w:hAnsi="Times New Roman" w:cs="Times New Roman"/>
          <w:b/>
          <w:i/>
        </w:rPr>
        <w:t>Bases</w:t>
      </w:r>
    </w:p>
    <w:p w:rsidR="003E404D" w:rsidRDefault="003E404D">
      <w:pPr>
        <w:spacing w:line="276" w:lineRule="auto"/>
        <w:jc w:val="both"/>
      </w:pPr>
      <w:bookmarkStart w:id="0" w:name="_GoBack"/>
      <w:bookmarkEnd w:id="0"/>
    </w:p>
    <w:p w:rsidR="003E404D" w:rsidRDefault="006F554B">
      <w:pPr>
        <w:spacing w:line="276" w:lineRule="auto"/>
        <w:jc w:val="both"/>
      </w:pPr>
      <w:r>
        <w:rPr>
          <w:rFonts w:ascii="Times New Roman" w:eastAsia="Times New Roman" w:hAnsi="Times New Roman" w:cs="Times New Roman"/>
        </w:rPr>
        <w:t>FUNDAMENTACIÓN</w:t>
      </w:r>
    </w:p>
    <w:p w:rsidR="003E404D" w:rsidRDefault="003E404D">
      <w:pPr>
        <w:spacing w:line="276" w:lineRule="auto"/>
        <w:jc w:val="both"/>
      </w:pPr>
    </w:p>
    <w:p w:rsidR="003E404D" w:rsidRDefault="006F554B">
      <w:pPr>
        <w:spacing w:line="276" w:lineRule="auto"/>
        <w:jc w:val="both"/>
      </w:pPr>
      <w:r>
        <w:rPr>
          <w:rFonts w:ascii="Times New Roman" w:eastAsia="Times New Roman" w:hAnsi="Times New Roman" w:cs="Times New Roman"/>
        </w:rPr>
        <w:t xml:space="preserve">El Centro de Estudios Avanzados de la </w:t>
      </w:r>
      <w:r>
        <w:rPr>
          <w:rFonts w:ascii="Times New Roman" w:eastAsia="Times New Roman" w:hAnsi="Times New Roman" w:cs="Times New Roman"/>
        </w:rPr>
        <w:t xml:space="preserve">Facultad de Ciencias Sociales en el marco de la Cátedra Libre Héctor </w:t>
      </w:r>
      <w:proofErr w:type="spellStart"/>
      <w:r>
        <w:rPr>
          <w:rFonts w:ascii="Times New Roman" w:eastAsia="Times New Roman" w:hAnsi="Times New Roman" w:cs="Times New Roman"/>
        </w:rPr>
        <w:t>Schmucler</w:t>
      </w:r>
      <w:proofErr w:type="spellEnd"/>
      <w:r>
        <w:rPr>
          <w:rFonts w:ascii="Times New Roman" w:eastAsia="Times New Roman" w:hAnsi="Times New Roman" w:cs="Times New Roman"/>
        </w:rPr>
        <w:t xml:space="preserve"> invita al concurso de Podcast Juventudes en movimiento, destinado especialmente a promover la participación de estudiantes de grado y posgrado.</w:t>
      </w:r>
    </w:p>
    <w:p w:rsidR="003E404D" w:rsidRDefault="003E404D">
      <w:pPr>
        <w:spacing w:line="276" w:lineRule="auto"/>
        <w:jc w:val="both"/>
        <w:rPr>
          <w:rFonts w:ascii="Times New Roman" w:eastAsia="Times New Roman" w:hAnsi="Times New Roman" w:cs="Times New Roman"/>
        </w:rPr>
      </w:pPr>
    </w:p>
    <w:p w:rsidR="003E404D" w:rsidRDefault="006F554B">
      <w:pPr>
        <w:spacing w:line="276" w:lineRule="auto"/>
        <w:jc w:val="both"/>
      </w:pPr>
      <w:r>
        <w:rPr>
          <w:rFonts w:ascii="Times New Roman" w:eastAsia="Times New Roman" w:hAnsi="Times New Roman" w:cs="Times New Roman"/>
        </w:rPr>
        <w:t xml:space="preserve">Los jóvenes existen a través de </w:t>
      </w:r>
      <w:r>
        <w:rPr>
          <w:rFonts w:ascii="Times New Roman" w:eastAsia="Times New Roman" w:hAnsi="Times New Roman" w:cs="Times New Roman"/>
        </w:rPr>
        <w:t xml:space="preserve">las representaciones que la sociedad hace de ellos. La juventud es, por lo tanto, una condición que se define en otro lugar, pero admite un vaivén y un reenvío desde las formas de autopercepción y las de </w:t>
      </w:r>
      <w:proofErr w:type="spellStart"/>
      <w:r>
        <w:rPr>
          <w:rFonts w:ascii="Times New Roman" w:eastAsia="Times New Roman" w:hAnsi="Times New Roman" w:cs="Times New Roman"/>
        </w:rPr>
        <w:t>heteropercepción</w:t>
      </w:r>
      <w:proofErr w:type="spellEnd"/>
      <w:r>
        <w:rPr>
          <w:rFonts w:ascii="Times New Roman" w:eastAsia="Times New Roman" w:hAnsi="Times New Roman" w:cs="Times New Roman"/>
        </w:rPr>
        <w:t>. Conforman colectivos disímiles, co</w:t>
      </w:r>
      <w:r>
        <w:rPr>
          <w:rFonts w:ascii="Times New Roman" w:eastAsia="Times New Roman" w:hAnsi="Times New Roman" w:cs="Times New Roman"/>
        </w:rPr>
        <w:t>n formas especiales de participación y acceso a la palabra, que intentan resistir a los modos hegemónicos en que los otros, los adultos, ejercen el poder. Estas disputas por la toma de la palabra, entrañan una dimensión política, aunque no siempre sean den</w:t>
      </w:r>
      <w:r>
        <w:rPr>
          <w:rFonts w:ascii="Times New Roman" w:eastAsia="Times New Roman" w:hAnsi="Times New Roman" w:cs="Times New Roman"/>
        </w:rPr>
        <w:t xml:space="preserve">ominadas de esa manera. Sin embargo, los sentidos que apuntan a destituir y las demandas que plantean expresan claramente una dimensión de </w:t>
      </w:r>
      <w:proofErr w:type="spellStart"/>
      <w:r>
        <w:rPr>
          <w:rFonts w:ascii="Times New Roman" w:eastAsia="Times New Roman" w:hAnsi="Times New Roman" w:cs="Times New Roman"/>
        </w:rPr>
        <w:t>politicidad</w:t>
      </w:r>
      <w:proofErr w:type="spellEnd"/>
      <w:r>
        <w:rPr>
          <w:rFonts w:ascii="Times New Roman" w:eastAsia="Times New Roman" w:hAnsi="Times New Roman" w:cs="Times New Roman"/>
        </w:rPr>
        <w:t xml:space="preserve"> significativa, que debe ser considerada pues plantea nuevos modos de </w:t>
      </w:r>
      <w:proofErr w:type="spellStart"/>
      <w:r>
        <w:rPr>
          <w:rFonts w:ascii="Times New Roman" w:eastAsia="Times New Roman" w:hAnsi="Times New Roman" w:cs="Times New Roman"/>
        </w:rPr>
        <w:t>socialidad</w:t>
      </w:r>
      <w:proofErr w:type="spellEnd"/>
      <w:r>
        <w:rPr>
          <w:rFonts w:ascii="Times New Roman" w:eastAsia="Times New Roman" w:hAnsi="Times New Roman" w:cs="Times New Roman"/>
        </w:rPr>
        <w:t xml:space="preserve"> y de disputa a los podere</w:t>
      </w:r>
      <w:r>
        <w:rPr>
          <w:rFonts w:ascii="Times New Roman" w:eastAsia="Times New Roman" w:hAnsi="Times New Roman" w:cs="Times New Roman"/>
        </w:rPr>
        <w:t xml:space="preserve">s instituidos </w:t>
      </w:r>
      <w:r>
        <w:rPr>
          <w:rStyle w:val="Ancladenotaalpie"/>
          <w:rFonts w:ascii="Times New Roman" w:eastAsia="Times New Roman" w:hAnsi="Times New Roman" w:cs="Times New Roman"/>
        </w:rPr>
        <w:footnoteReference w:id="1"/>
      </w:r>
      <w:r>
        <w:rPr>
          <w:rFonts w:ascii="Times New Roman" w:eastAsia="Times New Roman" w:hAnsi="Times New Roman" w:cs="Times New Roman"/>
        </w:rPr>
        <w:t>.</w:t>
      </w:r>
    </w:p>
    <w:p w:rsidR="003E404D" w:rsidRDefault="006F554B">
      <w:pPr>
        <w:spacing w:line="276" w:lineRule="auto"/>
        <w:jc w:val="both"/>
      </w:pPr>
      <w:r>
        <w:rPr>
          <w:rFonts w:ascii="Times New Roman" w:eastAsia="Times New Roman" w:hAnsi="Times New Roman" w:cs="Times New Roman"/>
        </w:rPr>
        <w:t>América Latina es una región fuertemente marcada por sus contrastes. A lo largo de su historia, el papel de las juventudes ha tenido un peso fundamental que ha variado según las condiciones de desarrollo socioeconómico y cultural y las for</w:t>
      </w:r>
      <w:r>
        <w:rPr>
          <w:rFonts w:ascii="Times New Roman" w:eastAsia="Times New Roman" w:hAnsi="Times New Roman" w:cs="Times New Roman"/>
        </w:rPr>
        <w:t>mas en cómo ha sido abordado por quienes se interesan en su estudio. En las últimas décadas, las formas de hacer y entender la política por parte de este sector de la población han sufrido una enorme transformación y han marcado el pulso de las movilizacio</w:t>
      </w:r>
      <w:r>
        <w:rPr>
          <w:rFonts w:ascii="Times New Roman" w:eastAsia="Times New Roman" w:hAnsi="Times New Roman" w:cs="Times New Roman"/>
        </w:rPr>
        <w:t>nes sociales en las calles. El cuestionamiento a las formas tradicionales de participación política y la pregunta incisiva por los tiempos por venir torna imperativa la necesidad de escuchar las voces de sus protagonistas.</w:t>
      </w:r>
    </w:p>
    <w:p w:rsidR="003E404D" w:rsidRDefault="006F554B">
      <w:pPr>
        <w:spacing w:line="276" w:lineRule="auto"/>
        <w:jc w:val="both"/>
      </w:pPr>
      <w:r>
        <w:rPr>
          <w:rFonts w:ascii="Times New Roman" w:eastAsia="Times New Roman" w:hAnsi="Times New Roman" w:cs="Times New Roman"/>
        </w:rPr>
        <w:t>Desde estas consideraciones, invi</w:t>
      </w:r>
      <w:r>
        <w:rPr>
          <w:rFonts w:ascii="Times New Roman" w:eastAsia="Times New Roman" w:hAnsi="Times New Roman" w:cs="Times New Roman"/>
        </w:rPr>
        <w:t xml:space="preserve">tamos a la comunidad, especialmente estudiantes de grado y posgrado al </w:t>
      </w:r>
      <w:r>
        <w:rPr>
          <w:rFonts w:ascii="Times New Roman" w:eastAsia="Times New Roman" w:hAnsi="Times New Roman" w:cs="Times New Roman"/>
          <w:i/>
        </w:rPr>
        <w:t xml:space="preserve">concurso de </w:t>
      </w:r>
      <w:r w:rsidR="00AF3566">
        <w:rPr>
          <w:rFonts w:ascii="Times New Roman" w:eastAsia="Times New Roman" w:hAnsi="Times New Roman" w:cs="Times New Roman"/>
          <w:i/>
        </w:rPr>
        <w:t>p</w:t>
      </w:r>
      <w:r>
        <w:rPr>
          <w:rFonts w:ascii="Times New Roman" w:eastAsia="Times New Roman" w:hAnsi="Times New Roman" w:cs="Times New Roman"/>
          <w:i/>
        </w:rPr>
        <w:t>odcast Juventudes en movimiento</w:t>
      </w:r>
      <w:r>
        <w:rPr>
          <w:rFonts w:ascii="Times New Roman" w:eastAsia="Times New Roman" w:hAnsi="Times New Roman" w:cs="Times New Roman"/>
        </w:rPr>
        <w:t xml:space="preserve"> con el propósito de visibilizar, interpelar y dar a conocer esas experiencias, subjetividades y expectativas juveniles en la encrucijada lat</w:t>
      </w:r>
      <w:r>
        <w:rPr>
          <w:rFonts w:ascii="Times New Roman" w:eastAsia="Times New Roman" w:hAnsi="Times New Roman" w:cs="Times New Roman"/>
        </w:rPr>
        <w:t>inoamericana.</w:t>
      </w:r>
      <w:r>
        <w:rPr>
          <w:rFonts w:ascii="Times New Roman" w:eastAsia="Times New Roman" w:hAnsi="Times New Roman" w:cs="Times New Roman"/>
          <w:i/>
        </w:rPr>
        <w:t xml:space="preserve"> </w:t>
      </w:r>
      <w:r>
        <w:rPr>
          <w:rFonts w:ascii="Times New Roman" w:eastAsia="Times New Roman" w:hAnsi="Times New Roman" w:cs="Times New Roman"/>
        </w:rPr>
        <w:t xml:space="preserve">El podcast es un producto que tuvo su aparición a partir de la </w:t>
      </w:r>
      <w:r>
        <w:rPr>
          <w:rFonts w:ascii="Times New Roman" w:eastAsia="Times New Roman" w:hAnsi="Times New Roman" w:cs="Times New Roman"/>
        </w:rPr>
        <w:lastRenderedPageBreak/>
        <w:t>masificación de Internet, y que se popularizó como parte de esta dinámica transformadora en la que se ve inmerso el espectro radiofónico. Es a través de Internet y sus posibilidad</w:t>
      </w:r>
      <w:r>
        <w:rPr>
          <w:rFonts w:ascii="Times New Roman" w:eastAsia="Times New Roman" w:hAnsi="Times New Roman" w:cs="Times New Roman"/>
        </w:rPr>
        <w:t xml:space="preserve">es que el podcast aparece como un formato sonoro que </w:t>
      </w:r>
      <w:r>
        <w:rPr>
          <w:rFonts w:ascii="Times New Roman" w:eastAsia="Times New Roman" w:hAnsi="Times New Roman" w:cs="Times New Roman"/>
        </w:rPr>
        <w:t>tiene la posibilidad de contrarrestar una de las características más significativas de lo radiofónico hasta el momento: la evanescencia. Es a partir del surgimiento del podcast que ya no se verá al prod</w:t>
      </w:r>
      <w:r>
        <w:rPr>
          <w:rFonts w:ascii="Times New Roman" w:eastAsia="Times New Roman" w:hAnsi="Times New Roman" w:cs="Times New Roman"/>
        </w:rPr>
        <w:t>ucto radiofónico como algo efímero e instantáneo sin la posibilidad de ser escuchado nuevamente; sino como un soporte sonoro donde el oyente tiene la posibilidad de elegir el momento y repetir la escucha, con la consecuente posibilidad de perdurabilidad en</w:t>
      </w:r>
      <w:r>
        <w:rPr>
          <w:rFonts w:ascii="Times New Roman" w:eastAsia="Times New Roman" w:hAnsi="Times New Roman" w:cs="Times New Roman"/>
        </w:rPr>
        <w:t xml:space="preserve"> el tiempo y en el espacio, con las enormes ventajas que esto permite.  Por su parte, desde la producción de saberes en la universidad pública, la propuesta se orienta a poner en interacción conocimientos y experticias propios de la formación de estudiante</w:t>
      </w:r>
      <w:r>
        <w:rPr>
          <w:rFonts w:ascii="Times New Roman" w:eastAsia="Times New Roman" w:hAnsi="Times New Roman" w:cs="Times New Roman"/>
        </w:rPr>
        <w:t>s para la realización de productos que dialogan con la difusión pública de la ciencia y la construcción colaborativa de saberes que puede proceder del encuentro con colectivos, actores e instituciones con las que la universidad, y en particular sus jóvenes</w:t>
      </w:r>
      <w:r>
        <w:rPr>
          <w:rFonts w:ascii="Times New Roman" w:eastAsia="Times New Roman" w:hAnsi="Times New Roman" w:cs="Times New Roman"/>
        </w:rPr>
        <w:t xml:space="preserve">, está en diálogo. El lenguaje sonoro en general con las históricas potencialidades estético- políticas de la radio y el podcast en particular como herramienta nos permite explorar y difundir estos contenidos a la comunidad universitaria pero también, por </w:t>
      </w:r>
      <w:r>
        <w:rPr>
          <w:rFonts w:ascii="Times New Roman" w:eastAsia="Times New Roman" w:hAnsi="Times New Roman" w:cs="Times New Roman"/>
        </w:rPr>
        <w:t xml:space="preserve">la facilidad del acceso, al resto de la comunidad en general. </w:t>
      </w:r>
    </w:p>
    <w:p w:rsidR="003E404D" w:rsidRDefault="003E404D">
      <w:pPr>
        <w:spacing w:line="276" w:lineRule="auto"/>
        <w:jc w:val="both"/>
        <w:rPr>
          <w:rFonts w:ascii="Times New Roman" w:eastAsia="Times New Roman" w:hAnsi="Times New Roman" w:cs="Times New Roman"/>
        </w:rPr>
      </w:pPr>
    </w:p>
    <w:p w:rsidR="003E404D" w:rsidRDefault="006F554B">
      <w:pPr>
        <w:spacing w:line="276" w:lineRule="auto"/>
        <w:jc w:val="both"/>
      </w:pPr>
      <w:r>
        <w:rPr>
          <w:rFonts w:ascii="Times New Roman" w:eastAsia="Times New Roman" w:hAnsi="Times New Roman" w:cs="Times New Roman"/>
        </w:rPr>
        <w:t>PAUTAS</w:t>
      </w:r>
    </w:p>
    <w:p w:rsidR="003E404D" w:rsidRDefault="003E404D">
      <w:pPr>
        <w:spacing w:line="276" w:lineRule="auto"/>
        <w:jc w:val="both"/>
        <w:rPr>
          <w:rFonts w:ascii="Times New Roman" w:eastAsia="Times New Roman" w:hAnsi="Times New Roman" w:cs="Times New Roman"/>
        </w:rPr>
      </w:pPr>
    </w:p>
    <w:p w:rsidR="003E404D" w:rsidRDefault="006F554B">
      <w:pPr>
        <w:spacing w:line="276" w:lineRule="auto"/>
        <w:jc w:val="both"/>
      </w:pPr>
      <w:r>
        <w:rPr>
          <w:rFonts w:ascii="Times New Roman" w:eastAsia="Times New Roman" w:hAnsi="Times New Roman" w:cs="Times New Roman"/>
          <w:b/>
          <w:bCs/>
        </w:rPr>
        <w:t>1. Objetivo:</w:t>
      </w:r>
      <w:r>
        <w:rPr>
          <w:rFonts w:ascii="Times New Roman" w:eastAsia="Times New Roman" w:hAnsi="Times New Roman" w:cs="Times New Roman"/>
        </w:rPr>
        <w:t xml:space="preserve"> el concurso tiene como finalidad difundir los productos y promover la creatividad sobre la temática de las juventudes latinoamericanas. Las juventudes vienen ocupando un l</w:t>
      </w:r>
      <w:r>
        <w:rPr>
          <w:rFonts w:ascii="Times New Roman" w:eastAsia="Times New Roman" w:hAnsi="Times New Roman" w:cs="Times New Roman"/>
        </w:rPr>
        <w:t>ugar central en determinadas coyunturas críticas en diversos países de nuestra región. Es necesario aún pensar las dimensiones que ha tomado la participación juvenil en tales procesos. En función de ello nos proponemos en este concurso problematizar y visi</w:t>
      </w:r>
      <w:r>
        <w:rPr>
          <w:rFonts w:ascii="Times New Roman" w:eastAsia="Times New Roman" w:hAnsi="Times New Roman" w:cs="Times New Roman"/>
        </w:rPr>
        <w:t>bilizar las articulaciones entre juventudes, política y cultura en procesos recientes latinoamericanos.</w:t>
      </w:r>
    </w:p>
    <w:p w:rsidR="003E404D" w:rsidRDefault="003E404D">
      <w:pPr>
        <w:spacing w:line="276" w:lineRule="auto"/>
        <w:jc w:val="both"/>
        <w:rPr>
          <w:rFonts w:ascii="Times New Roman" w:eastAsia="Times New Roman" w:hAnsi="Times New Roman" w:cs="Times New Roman"/>
        </w:rPr>
      </w:pPr>
    </w:p>
    <w:p w:rsidR="003E404D" w:rsidRDefault="006F554B">
      <w:pPr>
        <w:spacing w:line="276" w:lineRule="auto"/>
        <w:jc w:val="both"/>
      </w:pPr>
      <w:r>
        <w:rPr>
          <w:rFonts w:ascii="Times New Roman" w:eastAsia="Times New Roman" w:hAnsi="Times New Roman" w:cs="Times New Roman"/>
          <w:b/>
          <w:bCs/>
        </w:rPr>
        <w:t>2. Participantes:</w:t>
      </w:r>
      <w:r>
        <w:rPr>
          <w:rFonts w:ascii="Times New Roman" w:eastAsia="Times New Roman" w:hAnsi="Times New Roman" w:cs="Times New Roman"/>
        </w:rPr>
        <w:t xml:space="preserve"> el concurso está abierto a la comunidad educativa de todos los niveles, especialmente a </w:t>
      </w:r>
      <w:proofErr w:type="spellStart"/>
      <w:r>
        <w:rPr>
          <w:rFonts w:ascii="Times New Roman" w:eastAsia="Times New Roman" w:hAnsi="Times New Roman" w:cs="Times New Roman"/>
        </w:rPr>
        <w:t>lxs</w:t>
      </w:r>
      <w:proofErr w:type="spellEnd"/>
      <w:r>
        <w:rPr>
          <w:rFonts w:ascii="Times New Roman" w:eastAsia="Times New Roman" w:hAnsi="Times New Roman" w:cs="Times New Roman"/>
        </w:rPr>
        <w:t xml:space="preserve"> estudiantes de las carreras de grado y po</w:t>
      </w:r>
      <w:r>
        <w:rPr>
          <w:rFonts w:ascii="Times New Roman" w:eastAsia="Times New Roman" w:hAnsi="Times New Roman" w:cs="Times New Roman"/>
        </w:rPr>
        <w:t xml:space="preserve">sgrado de la Facultad de Ciencias Sociales y de otras universidades nacionales argentinas. En las participaciones grupales podrán incluirse </w:t>
      </w:r>
      <w:proofErr w:type="spellStart"/>
      <w:r>
        <w:rPr>
          <w:rFonts w:ascii="Times New Roman" w:eastAsia="Times New Roman" w:hAnsi="Times New Roman" w:cs="Times New Roman"/>
        </w:rPr>
        <w:t>egresadxs</w:t>
      </w:r>
      <w:proofErr w:type="spellEnd"/>
      <w:r>
        <w:rPr>
          <w:rFonts w:ascii="Times New Roman" w:eastAsia="Times New Roman" w:hAnsi="Times New Roman" w:cs="Times New Roman"/>
        </w:rPr>
        <w:t xml:space="preserve"> y docentes, siempre que haya al menos </w:t>
      </w:r>
      <w:proofErr w:type="spellStart"/>
      <w:r>
        <w:rPr>
          <w:rFonts w:ascii="Times New Roman" w:eastAsia="Times New Roman" w:hAnsi="Times New Roman" w:cs="Times New Roman"/>
        </w:rPr>
        <w:t>unx</w:t>
      </w:r>
      <w:proofErr w:type="spellEnd"/>
      <w:r>
        <w:rPr>
          <w:rFonts w:ascii="Times New Roman" w:eastAsia="Times New Roman" w:hAnsi="Times New Roman" w:cs="Times New Roman"/>
        </w:rPr>
        <w:t xml:space="preserve"> estudiante. Será requisito que </w:t>
      </w:r>
      <w:proofErr w:type="spellStart"/>
      <w:r>
        <w:rPr>
          <w:rFonts w:ascii="Times New Roman" w:eastAsia="Times New Roman" w:hAnsi="Times New Roman" w:cs="Times New Roman"/>
        </w:rPr>
        <w:t>lxs</w:t>
      </w:r>
      <w:proofErr w:type="spellEnd"/>
      <w:r>
        <w:rPr>
          <w:rFonts w:ascii="Times New Roman" w:eastAsia="Times New Roman" w:hAnsi="Times New Roman" w:cs="Times New Roman"/>
        </w:rPr>
        <w:t xml:space="preserve"> participantes tengan residenc</w:t>
      </w:r>
      <w:r>
        <w:rPr>
          <w:rFonts w:ascii="Times New Roman" w:eastAsia="Times New Roman" w:hAnsi="Times New Roman" w:cs="Times New Roman"/>
        </w:rPr>
        <w:t>ia en Argentina.</w:t>
      </w:r>
    </w:p>
    <w:p w:rsidR="003E404D" w:rsidRDefault="003E404D">
      <w:pPr>
        <w:spacing w:line="276" w:lineRule="auto"/>
        <w:jc w:val="both"/>
        <w:rPr>
          <w:rFonts w:ascii="Times New Roman" w:eastAsia="Times New Roman" w:hAnsi="Times New Roman" w:cs="Times New Roman"/>
        </w:rPr>
      </w:pPr>
    </w:p>
    <w:p w:rsidR="003E404D" w:rsidRDefault="006F554B">
      <w:pPr>
        <w:spacing w:line="276" w:lineRule="auto"/>
        <w:jc w:val="both"/>
      </w:pPr>
      <w:r>
        <w:rPr>
          <w:rFonts w:ascii="Times New Roman" w:eastAsia="Times New Roman" w:hAnsi="Times New Roman" w:cs="Times New Roman"/>
          <w:b/>
          <w:bCs/>
        </w:rPr>
        <w:t>3. Modalidades:</w:t>
      </w:r>
      <w:r>
        <w:rPr>
          <w:rFonts w:ascii="Times New Roman" w:eastAsia="Times New Roman" w:hAnsi="Times New Roman" w:cs="Times New Roman"/>
        </w:rPr>
        <w:t xml:space="preserve"> la participación puede ser individual o en grupo de hasta 3 personas.</w:t>
      </w:r>
    </w:p>
    <w:p w:rsidR="003E404D" w:rsidRDefault="003E404D">
      <w:pPr>
        <w:spacing w:line="276" w:lineRule="auto"/>
        <w:jc w:val="both"/>
        <w:rPr>
          <w:rFonts w:ascii="Times New Roman" w:eastAsia="Times New Roman" w:hAnsi="Times New Roman" w:cs="Times New Roman"/>
        </w:rPr>
      </w:pPr>
    </w:p>
    <w:p w:rsidR="003E404D" w:rsidRDefault="006F554B">
      <w:pPr>
        <w:spacing w:line="276" w:lineRule="auto"/>
        <w:jc w:val="both"/>
        <w:rPr>
          <w:b/>
          <w:bCs/>
        </w:rPr>
      </w:pPr>
      <w:r>
        <w:rPr>
          <w:rFonts w:ascii="Times New Roman" w:eastAsia="Times New Roman" w:hAnsi="Times New Roman" w:cs="Times New Roman"/>
          <w:b/>
          <w:bCs/>
        </w:rPr>
        <w:t>4. Originalidad, extensión y formato de presentación de trabajos:</w:t>
      </w:r>
    </w:p>
    <w:p w:rsidR="003E404D" w:rsidRDefault="006F554B">
      <w:pPr>
        <w:spacing w:line="276" w:lineRule="auto"/>
        <w:jc w:val="both"/>
      </w:pPr>
      <w:r>
        <w:rPr>
          <w:rFonts w:ascii="Times New Roman" w:eastAsia="Times New Roman" w:hAnsi="Times New Roman" w:cs="Times New Roman"/>
        </w:rPr>
        <w:t xml:space="preserve">Cada participante o grupo deberá crear un diseño único para este concurso con las </w:t>
      </w:r>
      <w:r>
        <w:rPr>
          <w:rFonts w:ascii="Times New Roman" w:eastAsia="Times New Roman" w:hAnsi="Times New Roman" w:cs="Times New Roman"/>
        </w:rPr>
        <w:t>siguientes características:</w:t>
      </w:r>
    </w:p>
    <w:p w:rsidR="003E404D" w:rsidRDefault="003E404D">
      <w:pPr>
        <w:spacing w:line="276" w:lineRule="auto"/>
        <w:jc w:val="both"/>
      </w:pPr>
    </w:p>
    <w:p w:rsidR="003E404D" w:rsidRDefault="006F554B">
      <w:pPr>
        <w:numPr>
          <w:ilvl w:val="0"/>
          <w:numId w:val="1"/>
        </w:numPr>
        <w:spacing w:line="276" w:lineRule="auto"/>
        <w:jc w:val="both"/>
      </w:pPr>
      <w:r>
        <w:rPr>
          <w:rFonts w:ascii="Times New Roman" w:eastAsia="Times New Roman" w:hAnsi="Times New Roman" w:cs="Times New Roman"/>
        </w:rPr>
        <w:t>Duración del podcast: de 10 a 15 minutos</w:t>
      </w:r>
    </w:p>
    <w:p w:rsidR="003E404D" w:rsidRDefault="006F554B">
      <w:pPr>
        <w:numPr>
          <w:ilvl w:val="0"/>
          <w:numId w:val="1"/>
        </w:numPr>
        <w:spacing w:line="276" w:lineRule="auto"/>
        <w:jc w:val="both"/>
      </w:pPr>
      <w:r>
        <w:rPr>
          <w:rFonts w:ascii="Times New Roman" w:eastAsia="Times New Roman" w:hAnsi="Times New Roman" w:cs="Times New Roman"/>
        </w:rPr>
        <w:t>Formato: archivo mp3</w:t>
      </w:r>
    </w:p>
    <w:p w:rsidR="003E404D" w:rsidRDefault="006F554B">
      <w:pPr>
        <w:numPr>
          <w:ilvl w:val="0"/>
          <w:numId w:val="1"/>
        </w:numPr>
        <w:shd w:val="clear" w:color="auto" w:fill="FFFFFF"/>
        <w:spacing w:line="276" w:lineRule="auto"/>
        <w:jc w:val="both"/>
      </w:pPr>
      <w:r>
        <w:rPr>
          <w:rFonts w:ascii="Times New Roman" w:eastAsia="Times New Roman" w:hAnsi="Times New Roman" w:cs="Times New Roman"/>
        </w:rPr>
        <w:t xml:space="preserve">En el cuerpo del e-mail: detalle de nombre, apellido, integrantes del grupo y </w:t>
      </w:r>
      <w:r>
        <w:rPr>
          <w:rFonts w:ascii="Times New Roman" w:eastAsia="Times New Roman" w:hAnsi="Times New Roman" w:cs="Times New Roman"/>
        </w:rPr>
        <w:lastRenderedPageBreak/>
        <w:t>seudónimo del grupo. En autoría individual o colectiva debe haber al menos un estudiant</w:t>
      </w:r>
      <w:r>
        <w:rPr>
          <w:rFonts w:ascii="Times New Roman" w:eastAsia="Times New Roman" w:hAnsi="Times New Roman" w:cs="Times New Roman"/>
        </w:rPr>
        <w:t xml:space="preserve">e. </w:t>
      </w:r>
    </w:p>
    <w:p w:rsidR="003E404D" w:rsidRDefault="006F554B">
      <w:pPr>
        <w:numPr>
          <w:ilvl w:val="0"/>
          <w:numId w:val="1"/>
        </w:numPr>
        <w:spacing w:line="276" w:lineRule="auto"/>
        <w:jc w:val="both"/>
      </w:pPr>
      <w:r>
        <w:rPr>
          <w:rFonts w:ascii="Times New Roman" w:eastAsia="Times New Roman" w:hAnsi="Times New Roman" w:cs="Times New Roman"/>
        </w:rPr>
        <w:t>La temática del podcast deberá enmarcarse en los siguientes ejes:</w:t>
      </w:r>
    </w:p>
    <w:p w:rsidR="003E404D" w:rsidRDefault="003E404D">
      <w:pPr>
        <w:spacing w:line="276" w:lineRule="auto"/>
        <w:ind w:left="720"/>
        <w:jc w:val="both"/>
      </w:pPr>
    </w:p>
    <w:p w:rsidR="003E404D" w:rsidRDefault="006F554B">
      <w:pPr>
        <w:numPr>
          <w:ilvl w:val="0"/>
          <w:numId w:val="2"/>
        </w:numPr>
        <w:spacing w:line="276" w:lineRule="auto"/>
        <w:jc w:val="both"/>
      </w:pPr>
      <w:r>
        <w:rPr>
          <w:rFonts w:ascii="Times New Roman" w:eastAsia="Times New Roman" w:hAnsi="Times New Roman" w:cs="Times New Roman"/>
        </w:rPr>
        <w:t>Juventud y pandemia</w:t>
      </w:r>
    </w:p>
    <w:p w:rsidR="003E404D" w:rsidRDefault="006F554B">
      <w:pPr>
        <w:numPr>
          <w:ilvl w:val="0"/>
          <w:numId w:val="2"/>
        </w:numPr>
        <w:spacing w:line="276" w:lineRule="auto"/>
        <w:jc w:val="both"/>
      </w:pPr>
      <w:r>
        <w:rPr>
          <w:rFonts w:ascii="Times New Roman" w:eastAsia="Times New Roman" w:hAnsi="Times New Roman" w:cs="Times New Roman"/>
        </w:rPr>
        <w:t>Pasado y presente de las juventudes latinoamericanas</w:t>
      </w:r>
    </w:p>
    <w:p w:rsidR="003E404D" w:rsidRDefault="006F554B">
      <w:pPr>
        <w:numPr>
          <w:ilvl w:val="0"/>
          <w:numId w:val="2"/>
        </w:numPr>
        <w:spacing w:line="276" w:lineRule="auto"/>
        <w:jc w:val="both"/>
      </w:pPr>
      <w:r>
        <w:rPr>
          <w:rFonts w:ascii="Times New Roman" w:eastAsia="Times New Roman" w:hAnsi="Times New Roman" w:cs="Times New Roman"/>
        </w:rPr>
        <w:t>Juventudes y movilización social en América Latina</w:t>
      </w:r>
    </w:p>
    <w:p w:rsidR="003E404D" w:rsidRDefault="006F554B">
      <w:pPr>
        <w:numPr>
          <w:ilvl w:val="0"/>
          <w:numId w:val="2"/>
        </w:numPr>
        <w:spacing w:line="276" w:lineRule="auto"/>
        <w:jc w:val="both"/>
      </w:pPr>
      <w:r>
        <w:rPr>
          <w:rFonts w:ascii="Times New Roman" w:eastAsia="Times New Roman" w:hAnsi="Times New Roman" w:cs="Times New Roman"/>
        </w:rPr>
        <w:t>Culturas juveniles ante los procesos sociales y políticos</w:t>
      </w:r>
    </w:p>
    <w:p w:rsidR="003E404D" w:rsidRDefault="003E404D">
      <w:pPr>
        <w:spacing w:line="276" w:lineRule="auto"/>
        <w:ind w:left="720"/>
        <w:jc w:val="both"/>
        <w:rPr>
          <w:rFonts w:ascii="Times New Roman" w:eastAsia="Times New Roman" w:hAnsi="Times New Roman" w:cs="Times New Roman"/>
        </w:rPr>
      </w:pPr>
    </w:p>
    <w:p w:rsidR="003E404D" w:rsidRDefault="006F554B">
      <w:pPr>
        <w:spacing w:line="276" w:lineRule="auto"/>
        <w:jc w:val="both"/>
      </w:pPr>
      <w:r>
        <w:rPr>
          <w:rFonts w:ascii="Times New Roman" w:eastAsia="Times New Roman" w:hAnsi="Times New Roman" w:cs="Times New Roman"/>
          <w:b/>
          <w:bCs/>
        </w:rPr>
        <w:t>5.</w:t>
      </w:r>
      <w:r>
        <w:rPr>
          <w:rFonts w:ascii="Times New Roman" w:eastAsia="Times New Roman" w:hAnsi="Times New Roman" w:cs="Times New Roman"/>
          <w:b/>
          <w:bCs/>
        </w:rPr>
        <w:t xml:space="preserve"> Plazo y modalidad de entrega: </w:t>
      </w:r>
      <w:r>
        <w:rPr>
          <w:rFonts w:ascii="Times New Roman" w:eastAsia="Times New Roman" w:hAnsi="Times New Roman" w:cs="Times New Roman"/>
        </w:rPr>
        <w:t xml:space="preserve">se deberá enviar el archivo al correo </w:t>
      </w:r>
      <w:hyperlink r:id="rId7">
        <w:r>
          <w:rPr>
            <w:rFonts w:ascii="Times New Roman" w:eastAsia="Times New Roman" w:hAnsi="Times New Roman" w:cs="Times New Roman"/>
            <w:b/>
            <w:color w:val="1155CC"/>
            <w:sz w:val="26"/>
            <w:szCs w:val="26"/>
            <w:u w:val="single"/>
          </w:rPr>
          <w:t>juventudesenmovimiento</w:t>
        </w:r>
      </w:hyperlink>
      <w:hyperlink r:id="rId8">
        <w:r>
          <w:rPr>
            <w:rFonts w:ascii="Times New Roman" w:eastAsia="Times New Roman" w:hAnsi="Times New Roman" w:cs="Times New Roman"/>
            <w:b/>
            <w:color w:val="1155CC"/>
            <w:sz w:val="26"/>
            <w:szCs w:val="26"/>
            <w:u w:val="single"/>
          </w:rPr>
          <w:t>@gmail.com</w:t>
        </w:r>
      </w:hyperlink>
      <w:r>
        <w:rPr>
          <w:rFonts w:ascii="Times New Roman" w:eastAsia="Times New Roman" w:hAnsi="Times New Roman" w:cs="Times New Roman"/>
          <w:b/>
          <w:color w:val="555555"/>
          <w:sz w:val="26"/>
          <w:szCs w:val="26"/>
        </w:rPr>
        <w:t xml:space="preserve"> h</w:t>
      </w:r>
      <w:r>
        <w:rPr>
          <w:rFonts w:ascii="Times New Roman" w:eastAsia="Times New Roman" w:hAnsi="Times New Roman" w:cs="Times New Roman"/>
        </w:rPr>
        <w:t>asta la fecha: 15 de febrero de 2022 No</w:t>
      </w:r>
      <w:r>
        <w:rPr>
          <w:rFonts w:ascii="Times New Roman" w:eastAsia="Times New Roman" w:hAnsi="Times New Roman" w:cs="Times New Roman"/>
        </w:rPr>
        <w:t>minar el archivo con el pseudónimo del grupo o participante.</w:t>
      </w:r>
    </w:p>
    <w:p w:rsidR="003E404D" w:rsidRDefault="003E404D">
      <w:pPr>
        <w:spacing w:line="276" w:lineRule="auto"/>
        <w:jc w:val="both"/>
        <w:rPr>
          <w:rFonts w:ascii="Times New Roman" w:eastAsia="Times New Roman" w:hAnsi="Times New Roman" w:cs="Times New Roman"/>
        </w:rPr>
      </w:pPr>
    </w:p>
    <w:p w:rsidR="003E404D" w:rsidRDefault="006F554B">
      <w:pPr>
        <w:spacing w:line="276"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rPr>
        <w:t>Así también, se deberá completar la ficha de inscripción al concurso en el siguiente</w:t>
      </w:r>
    </w:p>
    <w:p w:rsidR="003E404D" w:rsidRDefault="006F554B">
      <w:pPr>
        <w:spacing w:line="276" w:lineRule="auto"/>
        <w:jc w:val="both"/>
      </w:pPr>
      <w:r>
        <w:rPr>
          <w:rFonts w:ascii="Times New Roman" w:eastAsia="Times New Roman" w:hAnsi="Times New Roman" w:cs="Times New Roman"/>
        </w:rPr>
        <w:t xml:space="preserve">formulario: </w:t>
      </w:r>
      <w:hyperlink>
        <w:r>
          <w:rPr>
            <w:rStyle w:val="EnlacedeInternet"/>
            <w:rFonts w:ascii="Times New Roman" w:eastAsia="Times New Roman" w:hAnsi="Times New Roman" w:cs="Times New Roman"/>
          </w:rPr>
          <w:t>https://forms.gle/MGW3voZjh7H6FyXa9</w:t>
        </w:r>
      </w:hyperlink>
    </w:p>
    <w:p w:rsidR="003E404D" w:rsidRDefault="003E404D">
      <w:pPr>
        <w:spacing w:line="276" w:lineRule="auto"/>
        <w:jc w:val="both"/>
        <w:rPr>
          <w:rFonts w:ascii="Times New Roman" w:eastAsia="Times New Roman" w:hAnsi="Times New Roman" w:cs="Times New Roman"/>
        </w:rPr>
      </w:pPr>
    </w:p>
    <w:p w:rsidR="003E404D" w:rsidRDefault="006F554B">
      <w:pPr>
        <w:spacing w:line="276"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Los ganadores se anunciarán a finales</w:t>
      </w:r>
      <w:r>
        <w:rPr>
          <w:rFonts w:ascii="Times New Roman" w:eastAsia="Times New Roman" w:hAnsi="Times New Roman" w:cs="Times New Roman"/>
        </w:rPr>
        <w:t xml:space="preserve"> del mes de marzo de 2022 en el sitio web y en las redes la Facultad de Ciencias Sociales.</w:t>
      </w:r>
    </w:p>
    <w:p w:rsidR="003E404D" w:rsidRDefault="003E404D">
      <w:pPr>
        <w:spacing w:line="276" w:lineRule="auto"/>
        <w:jc w:val="both"/>
        <w:rPr>
          <w:rFonts w:ascii="Times New Roman" w:eastAsia="Times New Roman" w:hAnsi="Times New Roman" w:cs="Times New Roman"/>
        </w:rPr>
      </w:pPr>
    </w:p>
    <w:p w:rsidR="003E404D" w:rsidRDefault="006F554B">
      <w:pPr>
        <w:spacing w:line="276" w:lineRule="auto"/>
        <w:jc w:val="both"/>
      </w:pPr>
      <w:r>
        <w:rPr>
          <w:rFonts w:ascii="Times New Roman" w:eastAsia="Times New Roman" w:hAnsi="Times New Roman" w:cs="Times New Roman"/>
          <w:b/>
          <w:bCs/>
        </w:rPr>
        <w:t>8.</w:t>
      </w:r>
      <w:r>
        <w:rPr>
          <w:rFonts w:ascii="Times New Roman" w:eastAsia="Times New Roman" w:hAnsi="Times New Roman" w:cs="Times New Roman"/>
        </w:rPr>
        <w:t xml:space="preserve"> Los trabajos serán evaluados por un jurado con 5 (cinco) integrantes que definirán diez finalistas y, de este grupo, tres ganadores/as.</w:t>
      </w:r>
    </w:p>
    <w:p w:rsidR="003E404D" w:rsidRDefault="003E404D">
      <w:pPr>
        <w:spacing w:line="276" w:lineRule="auto"/>
        <w:jc w:val="both"/>
        <w:rPr>
          <w:rFonts w:ascii="Times New Roman" w:eastAsia="Times New Roman" w:hAnsi="Times New Roman" w:cs="Times New Roman"/>
        </w:rPr>
      </w:pPr>
    </w:p>
    <w:p w:rsidR="003E404D" w:rsidRDefault="006F554B">
      <w:pPr>
        <w:spacing w:line="276" w:lineRule="auto"/>
        <w:jc w:val="both"/>
      </w:pPr>
      <w:r>
        <w:rPr>
          <w:rFonts w:ascii="Times New Roman" w:eastAsia="Times New Roman" w:hAnsi="Times New Roman" w:cs="Times New Roman"/>
          <w:b/>
          <w:bCs/>
        </w:rPr>
        <w:t xml:space="preserve">9. </w:t>
      </w:r>
      <w:r>
        <w:rPr>
          <w:rFonts w:ascii="Times New Roman" w:eastAsia="Times New Roman" w:hAnsi="Times New Roman" w:cs="Times New Roman"/>
        </w:rPr>
        <w:t xml:space="preserve">Premios: </w:t>
      </w:r>
    </w:p>
    <w:p w:rsidR="003E404D" w:rsidRDefault="006F554B">
      <w:pPr>
        <w:spacing w:line="276" w:lineRule="auto"/>
        <w:jc w:val="both"/>
      </w:pPr>
      <w:r>
        <w:rPr>
          <w:rFonts w:ascii="Times New Roman" w:eastAsia="Times New Roman" w:hAnsi="Times New Roman" w:cs="Times New Roman"/>
        </w:rPr>
        <w:t xml:space="preserve">El </w:t>
      </w:r>
      <w:r>
        <w:rPr>
          <w:rFonts w:ascii="Times New Roman" w:eastAsia="Times New Roman" w:hAnsi="Times New Roman" w:cs="Times New Roman"/>
        </w:rPr>
        <w:t>primer premio recibirá $20.000</w:t>
      </w:r>
    </w:p>
    <w:p w:rsidR="003E404D" w:rsidRDefault="006F554B">
      <w:pPr>
        <w:spacing w:line="276" w:lineRule="auto"/>
        <w:jc w:val="both"/>
      </w:pPr>
      <w:r>
        <w:rPr>
          <w:rFonts w:ascii="Times New Roman" w:eastAsia="Times New Roman" w:hAnsi="Times New Roman" w:cs="Times New Roman"/>
        </w:rPr>
        <w:t>El segundo premio $15.000</w:t>
      </w:r>
    </w:p>
    <w:p w:rsidR="003E404D" w:rsidRDefault="006F554B">
      <w:pPr>
        <w:spacing w:line="276" w:lineRule="auto"/>
        <w:jc w:val="both"/>
      </w:pPr>
      <w:r>
        <w:rPr>
          <w:rFonts w:ascii="Times New Roman" w:eastAsia="Times New Roman" w:hAnsi="Times New Roman" w:cs="Times New Roman"/>
        </w:rPr>
        <w:t>El tercer premio $10.000</w:t>
      </w:r>
    </w:p>
    <w:p w:rsidR="003E404D" w:rsidRDefault="006F554B">
      <w:pPr>
        <w:spacing w:line="276" w:lineRule="auto"/>
        <w:jc w:val="both"/>
      </w:pPr>
      <w:r>
        <w:rPr>
          <w:rFonts w:ascii="Times New Roman" w:eastAsia="Times New Roman" w:hAnsi="Times New Roman" w:cs="Times New Roman"/>
        </w:rPr>
        <w:t>Los diez finalistas obtendrán certificados y sus obras serán publicadas en el sitio del CEA y en las redes de la FCS UNC.</w:t>
      </w:r>
    </w:p>
    <w:p w:rsidR="003E404D" w:rsidRDefault="003E404D">
      <w:pPr>
        <w:spacing w:line="276" w:lineRule="auto"/>
        <w:jc w:val="both"/>
        <w:rPr>
          <w:rFonts w:ascii="Times New Roman" w:eastAsia="Times New Roman" w:hAnsi="Times New Roman" w:cs="Times New Roman"/>
        </w:rPr>
      </w:pPr>
    </w:p>
    <w:p w:rsidR="003E404D" w:rsidRDefault="006F554B">
      <w:pPr>
        <w:shd w:val="clear" w:color="auto" w:fill="FFFFFF"/>
        <w:spacing w:line="276" w:lineRule="auto"/>
        <w:jc w:val="both"/>
      </w:pPr>
      <w:r>
        <w:rPr>
          <w:rFonts w:ascii="Times New Roman" w:eastAsia="Times New Roman" w:hAnsi="Times New Roman" w:cs="Times New Roman"/>
        </w:rPr>
        <w:t xml:space="preserve">CRITERIOS </w:t>
      </w:r>
    </w:p>
    <w:p w:rsidR="003E404D" w:rsidRDefault="003E404D">
      <w:pPr>
        <w:shd w:val="clear" w:color="auto" w:fill="FFFFFF"/>
        <w:spacing w:line="276" w:lineRule="auto"/>
        <w:jc w:val="both"/>
        <w:rPr>
          <w:rFonts w:ascii="Times New Roman" w:eastAsia="Times New Roman" w:hAnsi="Times New Roman" w:cs="Times New Roman"/>
        </w:rPr>
      </w:pPr>
    </w:p>
    <w:p w:rsidR="003E404D" w:rsidRDefault="006F554B">
      <w:pPr>
        <w:shd w:val="clear" w:color="auto" w:fill="FFFFFF"/>
        <w:spacing w:line="276" w:lineRule="auto"/>
        <w:jc w:val="both"/>
      </w:pPr>
      <w:r>
        <w:rPr>
          <w:rFonts w:ascii="Times New Roman" w:eastAsia="Times New Roman" w:hAnsi="Times New Roman" w:cs="Times New Roman"/>
        </w:rPr>
        <w:t xml:space="preserve">Los podcasts se evaluarán de </w:t>
      </w:r>
      <w:r>
        <w:rPr>
          <w:rFonts w:ascii="Times New Roman" w:eastAsia="Times New Roman" w:hAnsi="Times New Roman" w:cs="Times New Roman"/>
        </w:rPr>
        <w:t>acuerdo a los siguientes criterios:</w:t>
      </w:r>
    </w:p>
    <w:p w:rsidR="003E404D" w:rsidRDefault="003E404D">
      <w:pPr>
        <w:shd w:val="clear" w:color="auto" w:fill="FFFFFF"/>
        <w:spacing w:line="276" w:lineRule="auto"/>
        <w:jc w:val="both"/>
        <w:rPr>
          <w:rFonts w:ascii="Times New Roman" w:eastAsia="Times New Roman" w:hAnsi="Times New Roman" w:cs="Times New Roman"/>
        </w:rPr>
      </w:pPr>
    </w:p>
    <w:p w:rsidR="003E404D" w:rsidRDefault="006F554B">
      <w:pPr>
        <w:shd w:val="clear" w:color="auto" w:fill="FFFFFF"/>
        <w:spacing w:line="276" w:lineRule="auto"/>
        <w:jc w:val="both"/>
      </w:pPr>
      <w:r>
        <w:rPr>
          <w:rFonts w:ascii="Times New Roman" w:eastAsia="Times New Roman" w:hAnsi="Times New Roman" w:cs="Times New Roman"/>
        </w:rPr>
        <w:t xml:space="preserve">• Contenido: Introducción. </w:t>
      </w:r>
      <w:proofErr w:type="spellStart"/>
      <w:r>
        <w:rPr>
          <w:rFonts w:ascii="Times New Roman" w:eastAsia="Times New Roman" w:hAnsi="Times New Roman" w:cs="Times New Roman"/>
        </w:rPr>
        <w:t>Guión</w:t>
      </w:r>
      <w:proofErr w:type="spellEnd"/>
      <w:r>
        <w:rPr>
          <w:rFonts w:ascii="Times New Roman" w:eastAsia="Times New Roman" w:hAnsi="Times New Roman" w:cs="Times New Roman"/>
        </w:rPr>
        <w:t>. Los temas están documentados con fuentes apropiadas y actuales. Los contenidos se presentan de forma organizada. El vocabulario utilizado es apropiado para la audiencia. En la recapitul</w:t>
      </w:r>
      <w:r>
        <w:rPr>
          <w:rFonts w:ascii="Times New Roman" w:eastAsia="Times New Roman" w:hAnsi="Times New Roman" w:cs="Times New Roman"/>
        </w:rPr>
        <w:t>ación y cierre se hace un breve resumen de lo acontecido a modo de conclusiones. Comentarios finales que recogen elementos generales de las temáticas del podcast. Despedida.</w:t>
      </w:r>
    </w:p>
    <w:p w:rsidR="003E404D" w:rsidRDefault="006F554B">
      <w:pPr>
        <w:shd w:val="clear" w:color="auto" w:fill="FFFFFF"/>
        <w:spacing w:line="276" w:lineRule="auto"/>
        <w:jc w:val="both"/>
      </w:pPr>
      <w:r>
        <w:rPr>
          <w:rFonts w:ascii="Times New Roman" w:eastAsia="Times New Roman" w:hAnsi="Times New Roman" w:cs="Times New Roman"/>
        </w:rPr>
        <w:t xml:space="preserve">• Ejecución técnica: música libre de derechos de autor. Volumen de voz adecuado y </w:t>
      </w:r>
      <w:r>
        <w:rPr>
          <w:rFonts w:ascii="Times New Roman" w:eastAsia="Times New Roman" w:hAnsi="Times New Roman" w:cs="Times New Roman"/>
        </w:rPr>
        <w:t>variedad de voces. Calidad de audio y efectos de sonido. Tiempo de duración estipulado del podcast.</w:t>
      </w:r>
    </w:p>
    <w:p w:rsidR="003E404D" w:rsidRDefault="006F554B">
      <w:pPr>
        <w:shd w:val="clear" w:color="auto" w:fill="FFFFFF"/>
        <w:spacing w:line="276" w:lineRule="auto"/>
        <w:jc w:val="both"/>
      </w:pPr>
      <w:r>
        <w:rPr>
          <w:rFonts w:ascii="Times New Roman" w:eastAsia="Times New Roman" w:hAnsi="Times New Roman" w:cs="Times New Roman"/>
        </w:rPr>
        <w:t>• Creatividad: el podcast evidencia creatividad, originalidad, nuevas propuestas.</w:t>
      </w:r>
    </w:p>
    <w:p w:rsidR="003E404D" w:rsidRDefault="003E404D">
      <w:pPr>
        <w:shd w:val="clear" w:color="auto" w:fill="FFFFFF"/>
        <w:spacing w:line="276" w:lineRule="auto"/>
        <w:jc w:val="both"/>
        <w:rPr>
          <w:rFonts w:ascii="Times New Roman" w:eastAsia="Times New Roman" w:hAnsi="Times New Roman" w:cs="Times New Roman"/>
        </w:rPr>
      </w:pPr>
    </w:p>
    <w:p w:rsidR="003E404D" w:rsidRDefault="006F554B">
      <w:pPr>
        <w:shd w:val="clear" w:color="auto" w:fill="FFFFFF"/>
        <w:spacing w:line="276" w:lineRule="auto"/>
        <w:jc w:val="both"/>
      </w:pPr>
      <w:r>
        <w:rPr>
          <w:rFonts w:ascii="Times New Roman" w:eastAsia="Times New Roman" w:hAnsi="Times New Roman" w:cs="Times New Roman"/>
        </w:rPr>
        <w:lastRenderedPageBreak/>
        <w:t>JURADO</w:t>
      </w:r>
    </w:p>
    <w:p w:rsidR="003E404D" w:rsidRDefault="003E404D">
      <w:pPr>
        <w:shd w:val="clear" w:color="auto" w:fill="FFFFFF"/>
        <w:spacing w:line="276" w:lineRule="auto"/>
        <w:jc w:val="both"/>
        <w:rPr>
          <w:rFonts w:ascii="Times New Roman" w:eastAsia="Times New Roman" w:hAnsi="Times New Roman" w:cs="Times New Roman"/>
        </w:rPr>
      </w:pPr>
    </w:p>
    <w:p w:rsidR="003E404D" w:rsidRDefault="006F554B">
      <w:pPr>
        <w:shd w:val="clear" w:color="auto" w:fill="FFFFFF"/>
        <w:spacing w:line="276" w:lineRule="auto"/>
        <w:jc w:val="both"/>
      </w:pPr>
      <w:r>
        <w:rPr>
          <w:rFonts w:ascii="Times New Roman" w:eastAsia="Times New Roman" w:hAnsi="Times New Roman" w:cs="Times New Roman"/>
        </w:rPr>
        <w:t>El jurado evaluador de los Podcast está integrado por Zenaida Gar</w:t>
      </w:r>
      <w:r>
        <w:rPr>
          <w:rFonts w:ascii="Times New Roman" w:eastAsia="Times New Roman" w:hAnsi="Times New Roman" w:cs="Times New Roman"/>
        </w:rPr>
        <w:t xml:space="preserve">ay, Tamara </w:t>
      </w:r>
      <w:proofErr w:type="spellStart"/>
      <w:r>
        <w:rPr>
          <w:rFonts w:ascii="Times New Roman" w:eastAsia="Times New Roman" w:hAnsi="Times New Roman" w:cs="Times New Roman"/>
        </w:rPr>
        <w:t>Liponetzky</w:t>
      </w:r>
      <w:proofErr w:type="spellEnd"/>
      <w:r>
        <w:rPr>
          <w:rFonts w:ascii="Times New Roman" w:eastAsia="Times New Roman" w:hAnsi="Times New Roman" w:cs="Times New Roman"/>
        </w:rPr>
        <w:t xml:space="preserve">, Carol </w:t>
      </w:r>
      <w:proofErr w:type="spellStart"/>
      <w:r>
        <w:rPr>
          <w:rFonts w:ascii="Times New Roman" w:eastAsia="Times New Roman" w:hAnsi="Times New Roman" w:cs="Times New Roman"/>
        </w:rPr>
        <w:t>Solis</w:t>
      </w:r>
      <w:proofErr w:type="spellEnd"/>
      <w:r>
        <w:rPr>
          <w:rFonts w:ascii="Times New Roman" w:eastAsia="Times New Roman" w:hAnsi="Times New Roman" w:cs="Times New Roman"/>
        </w:rPr>
        <w:t xml:space="preserve">, Isabel Naranjo, Beatriz </w:t>
      </w:r>
      <w:proofErr w:type="spellStart"/>
      <w:r>
        <w:rPr>
          <w:rFonts w:ascii="Times New Roman" w:eastAsia="Times New Roman" w:hAnsi="Times New Roman" w:cs="Times New Roman"/>
        </w:rPr>
        <w:t>Ammann</w:t>
      </w:r>
      <w:proofErr w:type="spellEnd"/>
      <w:r>
        <w:rPr>
          <w:rFonts w:ascii="Times New Roman" w:eastAsia="Times New Roman" w:hAnsi="Times New Roman" w:cs="Times New Roman"/>
        </w:rPr>
        <w:t>.</w:t>
      </w:r>
    </w:p>
    <w:p w:rsidR="003E404D" w:rsidRDefault="003E404D">
      <w:pPr>
        <w:shd w:val="clear" w:color="auto" w:fill="FFFFFF"/>
        <w:spacing w:line="276" w:lineRule="auto"/>
        <w:jc w:val="both"/>
        <w:rPr>
          <w:rFonts w:ascii="Times New Roman" w:eastAsia="Times New Roman" w:hAnsi="Times New Roman" w:cs="Times New Roman"/>
        </w:rPr>
      </w:pPr>
    </w:p>
    <w:p w:rsidR="003E404D" w:rsidRDefault="006F554B">
      <w:pPr>
        <w:spacing w:line="276" w:lineRule="auto"/>
      </w:pPr>
      <w:r>
        <w:rPr>
          <w:rFonts w:ascii="Times New Roman" w:hAnsi="Times New Roman" w:cs="Times New Roman"/>
          <w:bCs/>
        </w:rPr>
        <w:t>DIFUSIÓN DE GANADORXS EN MEDIOS PÚBLICOS</w:t>
      </w:r>
    </w:p>
    <w:p w:rsidR="003E404D" w:rsidRDefault="003E404D">
      <w:pPr>
        <w:spacing w:line="276" w:lineRule="auto"/>
        <w:rPr>
          <w:rFonts w:ascii="Times New Roman" w:hAnsi="Times New Roman" w:cs="Times New Roman"/>
          <w:bCs/>
        </w:rPr>
      </w:pPr>
    </w:p>
    <w:p w:rsidR="003E404D" w:rsidRDefault="006F554B">
      <w:pPr>
        <w:spacing w:line="276" w:lineRule="auto"/>
        <w:jc w:val="both"/>
      </w:pPr>
      <w:r>
        <w:rPr>
          <w:rFonts w:ascii="Times New Roman" w:hAnsi="Times New Roman" w:cs="Times New Roman"/>
        </w:rPr>
        <w:t>Por el solo hecho de participar con la presentación de sus obras en el Concurso, las personas que resultaren premiadas prestarán su conformidad p</w:t>
      </w:r>
      <w:r>
        <w:rPr>
          <w:rFonts w:ascii="Times New Roman" w:hAnsi="Times New Roman" w:cs="Times New Roman"/>
        </w:rPr>
        <w:t>ara que se difundan sus nombres, títulos de las obras y, si fuera necesario, imágenes personales (cedidas voluntariamente) a través de medios, soportes y formatos que el Centro de Estudios Avanzados crea pertinentes, así como también por otras institucione</w:t>
      </w:r>
      <w:r>
        <w:rPr>
          <w:rFonts w:ascii="Times New Roman" w:hAnsi="Times New Roman" w:cs="Times New Roman"/>
        </w:rPr>
        <w:t xml:space="preserve">s autorizadas por el CEA. Esto no implica bajo ningún punto de vista la utilización de dichos datos personales con un fin comercial o estratégico. </w:t>
      </w:r>
    </w:p>
    <w:p w:rsidR="003E404D" w:rsidRDefault="003E404D">
      <w:pPr>
        <w:spacing w:line="276" w:lineRule="auto"/>
        <w:rPr>
          <w:rFonts w:ascii="Times New Roman" w:hAnsi="Times New Roman" w:cs="Times New Roman"/>
          <w:bCs/>
        </w:rPr>
      </w:pPr>
    </w:p>
    <w:p w:rsidR="003E404D" w:rsidRDefault="006F554B">
      <w:pPr>
        <w:spacing w:line="276" w:lineRule="auto"/>
      </w:pPr>
      <w:r>
        <w:rPr>
          <w:rFonts w:ascii="Times New Roman" w:hAnsi="Times New Roman" w:cs="Times New Roman"/>
          <w:bCs/>
        </w:rPr>
        <w:t>DERECHOS DE AUTORÍA Y PROPIEDAD INTELECTUAL DE LAS OBRAS</w:t>
      </w:r>
    </w:p>
    <w:p w:rsidR="003E404D" w:rsidRDefault="003E404D">
      <w:pPr>
        <w:spacing w:line="276" w:lineRule="auto"/>
        <w:rPr>
          <w:rFonts w:ascii="Times New Roman" w:hAnsi="Times New Roman" w:cs="Times New Roman"/>
          <w:bCs/>
        </w:rPr>
      </w:pPr>
    </w:p>
    <w:p w:rsidR="003E404D" w:rsidRDefault="006F554B">
      <w:pPr>
        <w:spacing w:line="276" w:lineRule="auto"/>
        <w:jc w:val="both"/>
      </w:pPr>
      <w:r>
        <w:rPr>
          <w:rFonts w:ascii="Times New Roman" w:hAnsi="Times New Roman" w:cs="Times New Roman"/>
          <w:b/>
        </w:rPr>
        <w:t xml:space="preserve">Autoría y eventuales reclamos. </w:t>
      </w:r>
      <w:r>
        <w:rPr>
          <w:rFonts w:ascii="Times New Roman" w:hAnsi="Times New Roman" w:cs="Times New Roman"/>
        </w:rPr>
        <w:t>La sola presentaci</w:t>
      </w:r>
      <w:r>
        <w:rPr>
          <w:rFonts w:ascii="Times New Roman" w:hAnsi="Times New Roman" w:cs="Times New Roman"/>
        </w:rPr>
        <w:t xml:space="preserve">ón de la Ficha de Inscripción del punto 6 compromete la palabra de </w:t>
      </w:r>
      <w:proofErr w:type="spellStart"/>
      <w:r>
        <w:rPr>
          <w:rFonts w:ascii="Times New Roman" w:hAnsi="Times New Roman" w:cs="Times New Roman"/>
        </w:rPr>
        <w:t>lxs</w:t>
      </w:r>
      <w:proofErr w:type="spellEnd"/>
      <w:r>
        <w:rPr>
          <w:rFonts w:ascii="Times New Roman" w:hAnsi="Times New Roman" w:cs="Times New Roman"/>
        </w:rPr>
        <w:t xml:space="preserve"> concursantes como titulares de las obras enviadas. De ese modo, dichas personas se comprometen a garantizar la indemnidad de la Organización y del Centro de Estudios Avanzados frente a </w:t>
      </w:r>
      <w:r>
        <w:rPr>
          <w:rFonts w:ascii="Times New Roman" w:hAnsi="Times New Roman" w:cs="Times New Roman"/>
        </w:rPr>
        <w:t>eventuales reclamos que terceros pudieran articular.</w:t>
      </w:r>
      <w:r>
        <w:rPr>
          <w:rFonts w:ascii="Times New Roman" w:hAnsi="Times New Roman" w:cs="Times New Roman"/>
          <w:b/>
        </w:rPr>
        <w:t xml:space="preserve"> </w:t>
      </w:r>
    </w:p>
    <w:p w:rsidR="003E404D" w:rsidRDefault="006F554B">
      <w:pPr>
        <w:spacing w:line="276" w:lineRule="auto"/>
        <w:jc w:val="both"/>
      </w:pPr>
      <w:r>
        <w:rPr>
          <w:rFonts w:ascii="Times New Roman" w:hAnsi="Times New Roman" w:cs="Times New Roman"/>
          <w:b/>
        </w:rPr>
        <w:t xml:space="preserve">Propiedad intelectual de las obras publicadas. </w:t>
      </w:r>
      <w:r>
        <w:rPr>
          <w:rFonts w:ascii="Times New Roman" w:hAnsi="Times New Roman" w:cs="Times New Roman"/>
        </w:rPr>
        <w:t xml:space="preserve">Todos </w:t>
      </w:r>
      <w:proofErr w:type="spellStart"/>
      <w:r>
        <w:rPr>
          <w:rFonts w:ascii="Times New Roman" w:hAnsi="Times New Roman" w:cs="Times New Roman"/>
        </w:rPr>
        <w:t>lxs</w:t>
      </w:r>
      <w:proofErr w:type="spellEnd"/>
      <w:r>
        <w:rPr>
          <w:rFonts w:ascii="Times New Roman" w:hAnsi="Times New Roman" w:cs="Times New Roman"/>
        </w:rPr>
        <w:t xml:space="preserve"> concursantes </w:t>
      </w:r>
      <w:proofErr w:type="spellStart"/>
      <w:r>
        <w:rPr>
          <w:rFonts w:ascii="Times New Roman" w:hAnsi="Times New Roman" w:cs="Times New Roman"/>
        </w:rPr>
        <w:t>premiadxs</w:t>
      </w:r>
      <w:proofErr w:type="spellEnd"/>
      <w:r>
        <w:rPr>
          <w:rFonts w:ascii="Times New Roman" w:hAnsi="Times New Roman" w:cs="Times New Roman"/>
        </w:rPr>
        <w:t xml:space="preserve"> y </w:t>
      </w:r>
      <w:proofErr w:type="spellStart"/>
      <w:r>
        <w:rPr>
          <w:rFonts w:ascii="Times New Roman" w:hAnsi="Times New Roman" w:cs="Times New Roman"/>
        </w:rPr>
        <w:t>certificadxs</w:t>
      </w:r>
      <w:proofErr w:type="spellEnd"/>
      <w:r>
        <w:rPr>
          <w:rFonts w:ascii="Times New Roman" w:hAnsi="Times New Roman" w:cs="Times New Roman"/>
        </w:rPr>
        <w:t xml:space="preserve"> como finalistas por sus obras conservarán el Derecho de Propiedad Intelectual de acuerdo a la Ley 11.273. El Centro de Estudios Avanzados sí conserva el derecho de realizar la difusión de las obras de acuerdo</w:t>
      </w:r>
      <w:r>
        <w:rPr>
          <w:rFonts w:ascii="Times New Roman" w:hAnsi="Times New Roman" w:cs="Times New Roman"/>
        </w:rPr>
        <w:t xml:space="preserve"> a lo señalado en el </w:t>
      </w:r>
      <w:r>
        <w:rPr>
          <w:rFonts w:ascii="Times New Roman" w:hAnsi="Times New Roman" w:cs="Times New Roman"/>
          <w:b/>
        </w:rPr>
        <w:t>apartado Difusión</w:t>
      </w:r>
      <w:r>
        <w:rPr>
          <w:rFonts w:ascii="Times New Roman" w:hAnsi="Times New Roman" w:cs="Times New Roman"/>
        </w:rPr>
        <w:t xml:space="preserve">, sin que ello implique el derecho de pago de honorarios u otros importes por cualquier concepto. En todos los casos se mencionarán los nombres involucrados. </w:t>
      </w:r>
      <w:r>
        <w:rPr>
          <w:rFonts w:ascii="Times New Roman" w:hAnsi="Times New Roman" w:cs="Times New Roman"/>
          <w:b/>
        </w:rPr>
        <w:t xml:space="preserve">  </w:t>
      </w:r>
    </w:p>
    <w:p w:rsidR="003E404D" w:rsidRDefault="003E404D">
      <w:pPr>
        <w:spacing w:line="276" w:lineRule="auto"/>
        <w:rPr>
          <w:rFonts w:ascii="Times New Roman" w:hAnsi="Times New Roman" w:cs="Times New Roman"/>
          <w:b/>
        </w:rPr>
      </w:pPr>
    </w:p>
    <w:p w:rsidR="003E404D" w:rsidRDefault="006F554B">
      <w:pPr>
        <w:spacing w:line="276" w:lineRule="auto"/>
      </w:pPr>
      <w:r>
        <w:rPr>
          <w:rFonts w:ascii="Times New Roman" w:hAnsi="Times New Roman" w:cs="Times New Roman"/>
          <w:bCs/>
        </w:rPr>
        <w:t>RESTRICCIONES</w:t>
      </w:r>
    </w:p>
    <w:p w:rsidR="003E404D" w:rsidRDefault="003E404D">
      <w:pPr>
        <w:spacing w:line="276" w:lineRule="auto"/>
        <w:rPr>
          <w:rFonts w:ascii="Times New Roman" w:hAnsi="Times New Roman" w:cs="Times New Roman"/>
          <w:b/>
        </w:rPr>
      </w:pPr>
    </w:p>
    <w:p w:rsidR="003E404D" w:rsidRDefault="006F554B">
      <w:pPr>
        <w:spacing w:line="276" w:lineRule="auto"/>
        <w:jc w:val="both"/>
      </w:pPr>
      <w:r>
        <w:rPr>
          <w:rFonts w:ascii="Times New Roman" w:hAnsi="Times New Roman" w:cs="Times New Roman"/>
        </w:rPr>
        <w:t>No podrán participar del Concurso persona</w:t>
      </w:r>
      <w:r>
        <w:rPr>
          <w:rFonts w:ascii="Times New Roman" w:hAnsi="Times New Roman" w:cs="Times New Roman"/>
        </w:rPr>
        <w:t>s involucradas en las siguientes funciones:</w:t>
      </w:r>
    </w:p>
    <w:p w:rsidR="003E404D" w:rsidRDefault="006F554B">
      <w:pPr>
        <w:spacing w:line="276" w:lineRule="auto"/>
        <w:jc w:val="both"/>
      </w:pPr>
      <w:r>
        <w:rPr>
          <w:rFonts w:ascii="Times New Roman" w:hAnsi="Times New Roman" w:cs="Times New Roman"/>
        </w:rPr>
        <w:t>-Autoridades de Gestión del Centro de Estudios Avanzados y de la Facultad de Ciencias Sociales de la Universidad Nacional de Córdoba.</w:t>
      </w:r>
    </w:p>
    <w:p w:rsidR="003E404D" w:rsidRDefault="006F554B">
      <w:pPr>
        <w:spacing w:line="276" w:lineRule="auto"/>
        <w:jc w:val="both"/>
      </w:pPr>
      <w:r>
        <w:rPr>
          <w:rFonts w:ascii="Times New Roman" w:hAnsi="Times New Roman" w:cs="Times New Roman"/>
        </w:rPr>
        <w:t>-</w:t>
      </w:r>
      <w:proofErr w:type="spellStart"/>
      <w:r>
        <w:rPr>
          <w:rFonts w:ascii="Times New Roman" w:hAnsi="Times New Roman" w:cs="Times New Roman"/>
        </w:rPr>
        <w:t>Directorxs</w:t>
      </w:r>
      <w:proofErr w:type="spellEnd"/>
      <w:r>
        <w:rPr>
          <w:rFonts w:ascii="Times New Roman" w:hAnsi="Times New Roman" w:cs="Times New Roman"/>
        </w:rPr>
        <w:t xml:space="preserve"> de carreras del Centro de Estudios Avanzados.</w:t>
      </w:r>
    </w:p>
    <w:p w:rsidR="003E404D" w:rsidRDefault="006F554B">
      <w:pPr>
        <w:spacing w:line="276" w:lineRule="auto"/>
        <w:jc w:val="both"/>
      </w:pPr>
      <w:r>
        <w:rPr>
          <w:rFonts w:ascii="Times New Roman" w:hAnsi="Times New Roman" w:cs="Times New Roman"/>
        </w:rPr>
        <w:t>-</w:t>
      </w:r>
      <w:proofErr w:type="spellStart"/>
      <w:r>
        <w:rPr>
          <w:rFonts w:ascii="Times New Roman" w:hAnsi="Times New Roman" w:cs="Times New Roman"/>
        </w:rPr>
        <w:t>Directorxs</w:t>
      </w:r>
      <w:proofErr w:type="spellEnd"/>
      <w:r>
        <w:rPr>
          <w:rFonts w:ascii="Times New Roman" w:hAnsi="Times New Roman" w:cs="Times New Roman"/>
        </w:rPr>
        <w:t xml:space="preserve"> de progr</w:t>
      </w:r>
      <w:r>
        <w:rPr>
          <w:rFonts w:ascii="Times New Roman" w:hAnsi="Times New Roman" w:cs="Times New Roman"/>
        </w:rPr>
        <w:t>amas de investigación del Centro de Estudios Avanzados.</w:t>
      </w:r>
    </w:p>
    <w:p w:rsidR="003E404D" w:rsidRDefault="006F554B">
      <w:pPr>
        <w:spacing w:line="276" w:lineRule="auto"/>
        <w:jc w:val="both"/>
      </w:pPr>
      <w:r>
        <w:rPr>
          <w:rFonts w:ascii="Times New Roman" w:hAnsi="Times New Roman" w:cs="Times New Roman"/>
        </w:rPr>
        <w:t>-Otras personas que mantengan relación de dependencia con el Centro de Estudios Avanzados.</w:t>
      </w:r>
    </w:p>
    <w:p w:rsidR="003E404D" w:rsidRDefault="006F554B">
      <w:pPr>
        <w:spacing w:line="276" w:lineRule="auto"/>
        <w:jc w:val="both"/>
      </w:pPr>
      <w:r>
        <w:rPr>
          <w:rFonts w:ascii="Times New Roman" w:hAnsi="Times New Roman" w:cs="Times New Roman"/>
        </w:rPr>
        <w:t>-Integrantes de la Organización del Concurso.</w:t>
      </w:r>
    </w:p>
    <w:p w:rsidR="003E404D" w:rsidRDefault="006F554B">
      <w:pPr>
        <w:spacing w:line="276" w:lineRule="auto"/>
        <w:jc w:val="both"/>
      </w:pPr>
      <w:r>
        <w:rPr>
          <w:rFonts w:ascii="Times New Roman" w:hAnsi="Times New Roman" w:cs="Times New Roman"/>
        </w:rPr>
        <w:t>-Integrantes del Jurado.</w:t>
      </w:r>
    </w:p>
    <w:p w:rsidR="003E404D" w:rsidRDefault="003E404D">
      <w:pPr>
        <w:spacing w:line="276" w:lineRule="auto"/>
        <w:rPr>
          <w:rFonts w:ascii="Times New Roman" w:hAnsi="Times New Roman" w:cs="Times New Roman"/>
          <w:b/>
        </w:rPr>
      </w:pPr>
    </w:p>
    <w:p w:rsidR="003E404D" w:rsidRDefault="006F554B">
      <w:pPr>
        <w:spacing w:line="276" w:lineRule="auto"/>
      </w:pPr>
      <w:r>
        <w:rPr>
          <w:rFonts w:ascii="Times New Roman" w:hAnsi="Times New Roman" w:cs="Times New Roman"/>
          <w:bCs/>
        </w:rPr>
        <w:t xml:space="preserve">ACEPTACIÓN DEL REGLAMENTO </w:t>
      </w:r>
    </w:p>
    <w:p w:rsidR="003E404D" w:rsidRDefault="003E404D">
      <w:pPr>
        <w:spacing w:line="276" w:lineRule="auto"/>
        <w:rPr>
          <w:rFonts w:ascii="Times New Roman" w:hAnsi="Times New Roman" w:cs="Times New Roman"/>
          <w:bCs/>
        </w:rPr>
      </w:pPr>
    </w:p>
    <w:p w:rsidR="003E404D" w:rsidRDefault="006F554B">
      <w:pPr>
        <w:spacing w:line="276" w:lineRule="auto"/>
        <w:jc w:val="both"/>
      </w:pPr>
      <w:r>
        <w:rPr>
          <w:rFonts w:ascii="Times New Roman" w:hAnsi="Times New Roman" w:cs="Times New Roman"/>
        </w:rPr>
        <w:t>El solo h</w:t>
      </w:r>
      <w:r>
        <w:rPr>
          <w:rFonts w:ascii="Times New Roman" w:hAnsi="Times New Roman" w:cs="Times New Roman"/>
        </w:rPr>
        <w:t xml:space="preserve">echo de llevar a cabo la presentación a esta convocatoria implica, para </w:t>
      </w:r>
      <w:proofErr w:type="spellStart"/>
      <w:r>
        <w:rPr>
          <w:rFonts w:ascii="Times New Roman" w:hAnsi="Times New Roman" w:cs="Times New Roman"/>
        </w:rPr>
        <w:t>lxs</w:t>
      </w:r>
      <w:proofErr w:type="spellEnd"/>
      <w:r>
        <w:rPr>
          <w:rFonts w:ascii="Times New Roman" w:hAnsi="Times New Roman" w:cs="Times New Roman"/>
        </w:rPr>
        <w:t xml:space="preserve"> concursantes, el conocimiento y la aceptación de los puntos establecidos en el reglamento. </w:t>
      </w:r>
    </w:p>
    <w:p w:rsidR="003E404D" w:rsidRDefault="003E404D">
      <w:pPr>
        <w:spacing w:line="276" w:lineRule="auto"/>
        <w:rPr>
          <w:rFonts w:ascii="Times New Roman" w:hAnsi="Times New Roman" w:cs="Times New Roman"/>
        </w:rPr>
      </w:pPr>
    </w:p>
    <w:p w:rsidR="003E404D" w:rsidRDefault="006F554B">
      <w:pPr>
        <w:spacing w:line="276" w:lineRule="auto"/>
      </w:pPr>
      <w:r>
        <w:rPr>
          <w:rFonts w:ascii="Times New Roman" w:hAnsi="Times New Roman" w:cs="Times New Roman"/>
          <w:bCs/>
        </w:rPr>
        <w:t>IMPREVISTOS</w:t>
      </w:r>
    </w:p>
    <w:p w:rsidR="003E404D" w:rsidRDefault="003E404D">
      <w:pPr>
        <w:spacing w:line="276" w:lineRule="auto"/>
        <w:rPr>
          <w:rFonts w:ascii="Times New Roman" w:hAnsi="Times New Roman" w:cs="Times New Roman"/>
          <w:bCs/>
        </w:rPr>
      </w:pPr>
    </w:p>
    <w:p w:rsidR="003E404D" w:rsidRDefault="006F554B">
      <w:pPr>
        <w:spacing w:line="276" w:lineRule="auto"/>
        <w:jc w:val="both"/>
      </w:pPr>
      <w:r>
        <w:rPr>
          <w:rFonts w:ascii="Times New Roman" w:hAnsi="Times New Roman" w:cs="Times New Roman"/>
        </w:rPr>
        <w:t xml:space="preserve">Toda circunstancia no prevista en las consideraciones precedentes será resuelta por la Organización del Concurso y las autoridades del Centro de Estudios Avanzados. </w:t>
      </w:r>
    </w:p>
    <w:p w:rsidR="003E404D" w:rsidRDefault="003E404D">
      <w:pPr>
        <w:tabs>
          <w:tab w:val="left" w:pos="2940"/>
        </w:tabs>
        <w:spacing w:line="276" w:lineRule="auto"/>
      </w:pPr>
    </w:p>
    <w:p w:rsidR="003E404D" w:rsidRDefault="003E404D">
      <w:pPr>
        <w:tabs>
          <w:tab w:val="left" w:pos="2940"/>
        </w:tabs>
        <w:spacing w:line="276" w:lineRule="auto"/>
        <w:rPr>
          <w:rFonts w:asciiTheme="minorHAnsi" w:hAnsiTheme="minorHAnsi" w:cstheme="minorHAnsi"/>
        </w:rPr>
      </w:pPr>
    </w:p>
    <w:p w:rsidR="003E404D" w:rsidRDefault="003E404D">
      <w:pPr>
        <w:tabs>
          <w:tab w:val="left" w:pos="2940"/>
        </w:tabs>
        <w:spacing w:line="276" w:lineRule="auto"/>
        <w:rPr>
          <w:rFonts w:asciiTheme="minorHAnsi" w:hAnsiTheme="minorHAnsi" w:cstheme="minorHAnsi"/>
        </w:rPr>
      </w:pPr>
    </w:p>
    <w:p w:rsidR="003E404D" w:rsidRDefault="003E404D">
      <w:pPr>
        <w:tabs>
          <w:tab w:val="left" w:pos="2940"/>
        </w:tabs>
        <w:spacing w:line="276" w:lineRule="auto"/>
        <w:rPr>
          <w:rFonts w:asciiTheme="minorHAnsi" w:hAnsiTheme="minorHAnsi" w:cstheme="minorHAnsi"/>
        </w:rPr>
      </w:pPr>
    </w:p>
    <w:p w:rsidR="003E404D" w:rsidRDefault="003E404D">
      <w:pPr>
        <w:widowControl/>
        <w:suppressAutoHyphens w:val="0"/>
        <w:spacing w:line="276" w:lineRule="auto"/>
        <w:jc w:val="center"/>
      </w:pPr>
    </w:p>
    <w:sectPr w:rsidR="003E404D">
      <w:headerReference w:type="default" r:id="rId9"/>
      <w:footerReference w:type="default" r:id="rId10"/>
      <w:pgSz w:w="11906" w:h="16838"/>
      <w:pgMar w:top="2268" w:right="1268" w:bottom="1134" w:left="1701" w:header="708" w:footer="708"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54B" w:rsidRDefault="006F554B">
      <w:r>
        <w:separator/>
      </w:r>
    </w:p>
  </w:endnote>
  <w:endnote w:type="continuationSeparator" w:id="0">
    <w:p w:rsidR="006F554B" w:rsidRDefault="006F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1"/>
    <w:family w:val="roman"/>
    <w:pitch w:val="variable"/>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Noto Sans CJK SC 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04D" w:rsidRDefault="003E404D">
    <w:pPr>
      <w:jc w:val="center"/>
      <w:rPr>
        <w:rFonts w:ascii="Arial" w:hAnsi="Arial" w:cs="Arial"/>
        <w:sz w:val="18"/>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54B" w:rsidRDefault="006F554B">
      <w:pPr>
        <w:rPr>
          <w:sz w:val="12"/>
        </w:rPr>
      </w:pPr>
      <w:r>
        <w:separator/>
      </w:r>
    </w:p>
  </w:footnote>
  <w:footnote w:type="continuationSeparator" w:id="0">
    <w:p w:rsidR="006F554B" w:rsidRDefault="006F554B">
      <w:pPr>
        <w:rPr>
          <w:sz w:val="12"/>
        </w:rPr>
      </w:pPr>
      <w:r>
        <w:continuationSeparator/>
      </w:r>
    </w:p>
  </w:footnote>
  <w:footnote w:id="1">
    <w:p w:rsidR="003E404D" w:rsidRDefault="006F554B">
      <w:pPr>
        <w:pStyle w:val="Textonotapie"/>
        <w:ind w:firstLine="0"/>
        <w:jc w:val="both"/>
        <w:rPr>
          <w:rFonts w:ascii="Times New Roman" w:hAnsi="Times New Roman"/>
        </w:rPr>
      </w:pPr>
      <w:r>
        <w:rPr>
          <w:rStyle w:val="Caracteresdenotaalpie"/>
        </w:rPr>
        <w:footnoteRef/>
      </w:r>
      <w:r>
        <w:rPr>
          <w:rFonts w:ascii="Times New Roman" w:hAnsi="Times New Roman"/>
        </w:rPr>
        <w:t xml:space="preserve"> Amman, A.B, Da Porta, E. (</w:t>
      </w:r>
      <w:proofErr w:type="spellStart"/>
      <w:r>
        <w:rPr>
          <w:rFonts w:ascii="Times New Roman" w:hAnsi="Times New Roman"/>
        </w:rPr>
        <w:t>comp</w:t>
      </w:r>
      <w:proofErr w:type="spellEnd"/>
      <w:r>
        <w:rPr>
          <w:rFonts w:ascii="Times New Roman" w:hAnsi="Times New Roman"/>
        </w:rPr>
        <w:t>) (2011). J</w:t>
      </w:r>
      <w:r>
        <w:rPr>
          <w:rFonts w:ascii="Times New Roman" w:hAnsi="Times New Roman"/>
          <w:i/>
          <w:iCs/>
        </w:rPr>
        <w:t xml:space="preserve">óvenes y </w:t>
      </w:r>
      <w:r>
        <w:rPr>
          <w:rFonts w:ascii="Times New Roman" w:hAnsi="Times New Roman"/>
          <w:i/>
          <w:iCs/>
        </w:rPr>
        <w:t>mediatización:  prácticas de comunicación y resistencia.</w:t>
      </w:r>
      <w:r>
        <w:rPr>
          <w:rFonts w:ascii="Times New Roman" w:hAnsi="Times New Roman"/>
        </w:rPr>
        <w:t xml:space="preserve"> Córdoba: Ferreyra, p. 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04D" w:rsidRDefault="006F554B">
    <w:pPr>
      <w:pStyle w:val="Encabezado1"/>
      <w:tabs>
        <w:tab w:val="clear" w:pos="4252"/>
        <w:tab w:val="clear" w:pos="8504"/>
        <w:tab w:val="left" w:pos="851"/>
        <w:tab w:val="center" w:pos="4678"/>
        <w:tab w:val="right" w:pos="8931"/>
      </w:tabs>
      <w:ind w:right="-433" w:hanging="142"/>
    </w:pPr>
    <w:r>
      <w:rPr>
        <w:noProof/>
      </w:rPr>
      <w:drawing>
        <wp:anchor distT="0" distB="0" distL="0" distR="0" simplePos="0" relativeHeight="6" behindDoc="1" locked="0" layoutInCell="0" allowOverlap="1">
          <wp:simplePos x="0" y="0"/>
          <wp:positionH relativeFrom="column">
            <wp:align>center</wp:align>
          </wp:positionH>
          <wp:positionV relativeFrom="paragraph">
            <wp:posOffset>635</wp:posOffset>
          </wp:positionV>
          <wp:extent cx="5179060" cy="49974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tretch>
                    <a:fillRect/>
                  </a:stretch>
                </pic:blipFill>
                <pic:spPr bwMode="auto">
                  <a:xfrm>
                    <a:off x="0" y="0"/>
                    <a:ext cx="5179060" cy="4997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E08D7"/>
    <w:multiLevelType w:val="multilevel"/>
    <w:tmpl w:val="7E8A142C"/>
    <w:lvl w:ilvl="0">
      <w:start w:val="1"/>
      <w:numFmt w:val="lowerLetter"/>
      <w:lvlText w:val="●"/>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w:hAnsi="Wingdings" w:cs="Wingdings"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w:hAnsi="Wingdings" w:cs="Wingdings" w:hint="default"/>
        <w:u w:val="none"/>
      </w:rPr>
    </w:lvl>
    <w:lvl w:ilvl="8">
      <w:start w:val="1"/>
      <w:numFmt w:val="bullet"/>
      <w:lvlText w:val=""/>
      <w:lvlJc w:val="left"/>
      <w:pPr>
        <w:tabs>
          <w:tab w:val="num" w:pos="0"/>
        </w:tabs>
        <w:ind w:left="6480" w:hanging="360"/>
      </w:pPr>
      <w:rPr>
        <w:rFonts w:ascii="Wingdings" w:hAnsi="Wingdings" w:cs="Wingdings" w:hint="default"/>
        <w:u w:val="none"/>
      </w:rPr>
    </w:lvl>
  </w:abstractNum>
  <w:abstractNum w:abstractNumId="1" w15:restartNumberingAfterBreak="0">
    <w:nsid w:val="17AF3797"/>
    <w:multiLevelType w:val="multilevel"/>
    <w:tmpl w:val="9BC41FB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56664A61"/>
    <w:multiLevelType w:val="multilevel"/>
    <w:tmpl w:val="6570DD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6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4D"/>
    <w:rsid w:val="003144F4"/>
    <w:rsid w:val="003E404D"/>
    <w:rsid w:val="006F554B"/>
    <w:rsid w:val="00AF3566"/>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5F11"/>
  <w15:docId w15:val="{7B6A36A5-D3AD-421B-B08F-AA19ECB3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1A0"/>
    <w:pPr>
      <w:widowControl w:val="0"/>
    </w:pPr>
    <w:rPr>
      <w:rFonts w:ascii="Nimbus Roman No9 L" w:eastAsia="DejaVu Sans" w:hAnsi="Nimbus Roman No9 L" w:cs="Cambria"/>
      <w:color w:val="00000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D51A0"/>
    <w:rPr>
      <w:rFonts w:ascii="Symbol" w:hAnsi="Symbol" w:cs="Symbol"/>
    </w:rPr>
  </w:style>
  <w:style w:type="character" w:customStyle="1" w:styleId="WW8Num1z2">
    <w:name w:val="WW8Num1z2"/>
    <w:qFormat/>
    <w:rsid w:val="006D51A0"/>
    <w:rPr>
      <w:rFonts w:ascii="Courier New" w:hAnsi="Courier New" w:cs="Courier New"/>
    </w:rPr>
  </w:style>
  <w:style w:type="character" w:customStyle="1" w:styleId="WW8Num1z3">
    <w:name w:val="WW8Num1z3"/>
    <w:qFormat/>
    <w:rsid w:val="006D51A0"/>
    <w:rPr>
      <w:rFonts w:ascii="Wingdings" w:hAnsi="Wingdings" w:cs="Wingdings"/>
    </w:rPr>
  </w:style>
  <w:style w:type="character" w:customStyle="1" w:styleId="WW8Num2z0">
    <w:name w:val="WW8Num2z0"/>
    <w:qFormat/>
    <w:rsid w:val="006D51A0"/>
  </w:style>
  <w:style w:type="character" w:customStyle="1" w:styleId="WW8Num3z0">
    <w:name w:val="WW8Num3z0"/>
    <w:qFormat/>
    <w:rsid w:val="006D51A0"/>
  </w:style>
  <w:style w:type="character" w:customStyle="1" w:styleId="WW8Num4z0">
    <w:name w:val="WW8Num4z0"/>
    <w:qFormat/>
    <w:rsid w:val="006D51A0"/>
  </w:style>
  <w:style w:type="character" w:customStyle="1" w:styleId="WW8Num5z0">
    <w:name w:val="WW8Num5z0"/>
    <w:qFormat/>
    <w:rsid w:val="006D51A0"/>
  </w:style>
  <w:style w:type="character" w:customStyle="1" w:styleId="WW8Num6z0">
    <w:name w:val="WW8Num6z0"/>
    <w:qFormat/>
    <w:rsid w:val="006D51A0"/>
    <w:rPr>
      <w:rFonts w:ascii="Symbol" w:hAnsi="Symbol" w:cs="Symbol"/>
    </w:rPr>
  </w:style>
  <w:style w:type="character" w:customStyle="1" w:styleId="WW8Num7z0">
    <w:name w:val="WW8Num7z0"/>
    <w:qFormat/>
    <w:rsid w:val="006D51A0"/>
    <w:rPr>
      <w:rFonts w:ascii="Symbol" w:hAnsi="Symbol" w:cs="Symbol"/>
    </w:rPr>
  </w:style>
  <w:style w:type="character" w:customStyle="1" w:styleId="WW8Num8z0">
    <w:name w:val="WW8Num8z0"/>
    <w:qFormat/>
    <w:rsid w:val="006D51A0"/>
    <w:rPr>
      <w:rFonts w:ascii="Symbol" w:hAnsi="Symbol" w:cs="Symbol"/>
    </w:rPr>
  </w:style>
  <w:style w:type="character" w:customStyle="1" w:styleId="WW8Num9z0">
    <w:name w:val="WW8Num9z0"/>
    <w:qFormat/>
    <w:rsid w:val="006D51A0"/>
    <w:rPr>
      <w:rFonts w:ascii="Symbol" w:hAnsi="Symbol" w:cs="Symbol"/>
    </w:rPr>
  </w:style>
  <w:style w:type="character" w:customStyle="1" w:styleId="WW8Num10z0">
    <w:name w:val="WW8Num10z0"/>
    <w:qFormat/>
    <w:rsid w:val="006D51A0"/>
  </w:style>
  <w:style w:type="character" w:customStyle="1" w:styleId="WW8Num11z0">
    <w:name w:val="WW8Num11z0"/>
    <w:qFormat/>
    <w:rsid w:val="006D51A0"/>
    <w:rPr>
      <w:rFonts w:ascii="Symbol" w:hAnsi="Symbol" w:cs="Symbol"/>
    </w:rPr>
  </w:style>
  <w:style w:type="character" w:customStyle="1" w:styleId="Fuentedeprrafopredeter1">
    <w:name w:val="Fuente de párrafo predeter.1"/>
    <w:qFormat/>
    <w:rsid w:val="006D51A0"/>
  </w:style>
  <w:style w:type="character" w:customStyle="1" w:styleId="WW-Fuentedeprrafopredeter">
    <w:name w:val="WW-Fuente de párrafo predeter."/>
    <w:qFormat/>
    <w:rsid w:val="006D51A0"/>
  </w:style>
  <w:style w:type="character" w:customStyle="1" w:styleId="EncabezadoCar">
    <w:name w:val="Encabezado Car"/>
    <w:basedOn w:val="WW-Fuentedeprrafopredeter"/>
    <w:qFormat/>
    <w:rsid w:val="006D51A0"/>
  </w:style>
  <w:style w:type="character" w:customStyle="1" w:styleId="PiedepginaCar">
    <w:name w:val="Pie de página Car"/>
    <w:basedOn w:val="WW-Fuentedeprrafopredeter"/>
    <w:qFormat/>
    <w:rsid w:val="006D51A0"/>
  </w:style>
  <w:style w:type="character" w:customStyle="1" w:styleId="EnlacedeInternet">
    <w:name w:val="Enlace de Internet"/>
    <w:rsid w:val="006D51A0"/>
    <w:rPr>
      <w:color w:val="000080"/>
      <w:u w:val="single"/>
    </w:rPr>
  </w:style>
  <w:style w:type="character" w:customStyle="1" w:styleId="EnlacedeInternetvisitado">
    <w:name w:val="Enlace de Internet visitado"/>
    <w:qFormat/>
    <w:rsid w:val="006D51A0"/>
    <w:rPr>
      <w:color w:val="800080"/>
      <w:u w:val="single"/>
    </w:rPr>
  </w:style>
  <w:style w:type="character" w:customStyle="1" w:styleId="TextodegloboCar">
    <w:name w:val="Texto de globo Car"/>
    <w:basedOn w:val="Fuentedeprrafopredeter"/>
    <w:link w:val="Textodeglobo"/>
    <w:uiPriority w:val="99"/>
    <w:semiHidden/>
    <w:qFormat/>
    <w:rsid w:val="00DF1BEE"/>
    <w:rPr>
      <w:rFonts w:ascii="Tahoma" w:eastAsia="DejaVu Sans" w:hAnsi="Tahoma" w:cs="Tahoma"/>
      <w:sz w:val="16"/>
      <w:szCs w:val="16"/>
      <w:lang w:eastAsia="zh-CN"/>
    </w:rPr>
  </w:style>
  <w:style w:type="character" w:customStyle="1" w:styleId="PiedepginaCar1">
    <w:name w:val="Pie de página Car1"/>
    <w:basedOn w:val="Fuentedeprrafopredeter"/>
    <w:link w:val="Piedepgina"/>
    <w:uiPriority w:val="99"/>
    <w:qFormat/>
    <w:rsid w:val="00F13301"/>
    <w:rPr>
      <w:rFonts w:ascii="Nimbus Roman No9 L" w:eastAsia="DejaVu Sans" w:hAnsi="Nimbus Roman No9 L" w:cs="Cambria"/>
      <w:color w:val="00000A"/>
      <w:sz w:val="24"/>
      <w:szCs w:val="24"/>
      <w:lang w:eastAsia="zh-CN"/>
    </w:rPr>
  </w:style>
  <w:style w:type="character" w:customStyle="1" w:styleId="Smbolosdenumeracin">
    <w:name w:val="Símbolos de numeración"/>
    <w:qFormat/>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D51A0"/>
    <w:pPr>
      <w:spacing w:after="120"/>
    </w:pPr>
  </w:style>
  <w:style w:type="paragraph" w:styleId="Lista">
    <w:name w:val="List"/>
    <w:basedOn w:val="Textoindependiente"/>
    <w:rsid w:val="006D51A0"/>
  </w:style>
  <w:style w:type="paragraph" w:styleId="Descripcin">
    <w:name w:val="caption"/>
    <w:basedOn w:val="Normal"/>
    <w:qFormat/>
    <w:rsid w:val="006D51A0"/>
    <w:pPr>
      <w:suppressLineNumbers/>
      <w:spacing w:before="120" w:after="120"/>
    </w:pPr>
    <w:rPr>
      <w:rFonts w:cs="FreeSans"/>
      <w:i/>
      <w:iCs/>
    </w:rPr>
  </w:style>
  <w:style w:type="paragraph" w:customStyle="1" w:styleId="ndice">
    <w:name w:val="Índice"/>
    <w:basedOn w:val="Normal"/>
    <w:qFormat/>
    <w:rsid w:val="006D51A0"/>
    <w:pPr>
      <w:suppressLineNumbers/>
    </w:pPr>
  </w:style>
  <w:style w:type="paragraph" w:customStyle="1" w:styleId="Cabeceraypie">
    <w:name w:val="Cabecera y pie"/>
    <w:basedOn w:val="Normal"/>
    <w:qFormat/>
  </w:style>
  <w:style w:type="paragraph" w:styleId="Encabezado">
    <w:name w:val="header"/>
    <w:basedOn w:val="Normal"/>
    <w:next w:val="Textoindependiente"/>
    <w:qFormat/>
    <w:pPr>
      <w:keepNext/>
      <w:spacing w:before="240" w:after="120"/>
    </w:pPr>
    <w:rPr>
      <w:rFonts w:ascii="Liberation Sans" w:eastAsia="Noto Sans CJK SC Regular" w:hAnsi="Liberation Sans" w:cs="FreeSans"/>
      <w:sz w:val="28"/>
      <w:szCs w:val="28"/>
    </w:rPr>
  </w:style>
  <w:style w:type="paragraph" w:customStyle="1" w:styleId="Descripcin1">
    <w:name w:val="Descripción1"/>
    <w:basedOn w:val="Normal"/>
    <w:qFormat/>
    <w:rsid w:val="00732B2C"/>
    <w:pPr>
      <w:suppressLineNumbers/>
      <w:spacing w:before="120" w:after="120"/>
    </w:pPr>
    <w:rPr>
      <w:rFonts w:cs="FreeSans"/>
      <w:i/>
      <w:iCs/>
    </w:rPr>
  </w:style>
  <w:style w:type="paragraph" w:customStyle="1" w:styleId="Encabezado1">
    <w:name w:val="Encabezado1"/>
    <w:basedOn w:val="Normal"/>
    <w:qFormat/>
    <w:rsid w:val="006D51A0"/>
    <w:pPr>
      <w:tabs>
        <w:tab w:val="center" w:pos="4252"/>
        <w:tab w:val="right" w:pos="8504"/>
      </w:tabs>
    </w:pPr>
  </w:style>
  <w:style w:type="paragraph" w:customStyle="1" w:styleId="Etiqueta">
    <w:name w:val="Etiqueta"/>
    <w:basedOn w:val="Normal"/>
    <w:qFormat/>
    <w:rsid w:val="006D51A0"/>
    <w:pPr>
      <w:suppressLineNumbers/>
      <w:spacing w:before="120" w:after="120"/>
    </w:pPr>
    <w:rPr>
      <w:i/>
      <w:iCs/>
    </w:rPr>
  </w:style>
  <w:style w:type="paragraph" w:customStyle="1" w:styleId="Piedepgina1">
    <w:name w:val="Pie de página1"/>
    <w:basedOn w:val="Normal"/>
    <w:qFormat/>
    <w:rsid w:val="006D51A0"/>
    <w:pPr>
      <w:tabs>
        <w:tab w:val="center" w:pos="4252"/>
        <w:tab w:val="right" w:pos="8504"/>
      </w:tabs>
    </w:pPr>
  </w:style>
  <w:style w:type="paragraph" w:styleId="Textodeglobo">
    <w:name w:val="Balloon Text"/>
    <w:basedOn w:val="Normal"/>
    <w:link w:val="TextodegloboCar"/>
    <w:uiPriority w:val="99"/>
    <w:semiHidden/>
    <w:unhideWhenUsed/>
    <w:qFormat/>
    <w:rsid w:val="00DF1BEE"/>
    <w:rPr>
      <w:rFonts w:ascii="Tahoma" w:hAnsi="Tahoma" w:cs="Tahoma"/>
      <w:sz w:val="16"/>
      <w:szCs w:val="16"/>
    </w:rPr>
  </w:style>
  <w:style w:type="paragraph" w:customStyle="1" w:styleId="Contenidodelatabla">
    <w:name w:val="Contenido de la tabla"/>
    <w:basedOn w:val="Normal"/>
    <w:qFormat/>
    <w:rsid w:val="00732B2C"/>
  </w:style>
  <w:style w:type="paragraph" w:styleId="Piedepgina">
    <w:name w:val="footer"/>
    <w:basedOn w:val="Normal"/>
    <w:link w:val="PiedepginaCar1"/>
    <w:uiPriority w:val="99"/>
    <w:unhideWhenUsed/>
    <w:rsid w:val="00F13301"/>
    <w:pPr>
      <w:tabs>
        <w:tab w:val="center" w:pos="4419"/>
        <w:tab w:val="right" w:pos="8838"/>
      </w:tabs>
    </w:pPr>
  </w:style>
  <w:style w:type="paragraph" w:styleId="Textonotapie">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ncursojuventudes@gmail.com" TargetMode="External"/><Relationship Id="rId3" Type="http://schemas.openxmlformats.org/officeDocument/2006/relationships/settings" Target="settings.xml"/><Relationship Id="rId7" Type="http://schemas.openxmlformats.org/officeDocument/2006/relationships/hyperlink" Target="mailto:juventudesenmovimient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Desal2</dc:creator>
  <dc:description/>
  <cp:lastModifiedBy>Lenovo</cp:lastModifiedBy>
  <cp:revision>3</cp:revision>
  <cp:lastPrinted>2017-03-09T15:54:00Z</cp:lastPrinted>
  <dcterms:created xsi:type="dcterms:W3CDTF">2021-11-10T20:57:00Z</dcterms:created>
  <dcterms:modified xsi:type="dcterms:W3CDTF">2021-11-10T20:58:00Z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