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Córdoba, …. de ……..... de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Sra.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Decana de la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Facultad de Ciencias Sociales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| UNC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Mgter. Alejandra Dominguez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mi mayor consideración: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2692.913385826771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2692.913385826771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la presente, me dirijo a usted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por su intermedio al Honorable Consejo Directivo de la Facultad de Ciencias Sociales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efectos de: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Para Docentes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INTERINOS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Solicitar en tiempo y forma, y de acuerdo a las reglamentaciones vigentes, la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renovación interina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el cargo de Profesor/a …………………………, Dedicación …………….…………… en la asignatura / área ……………………………………………………………….……....… correspondiente a la Carrera / Centro y/o Instituto ……………………………………………… de la Facultad de Ciencias Sociales, a partir del 01 de abril de 2026 y hasta el 31 de marzo de 2027.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adjunta Informe Docente del período 2025 y Plan de Actividades Académicas 2026 para su consideración.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Para Docentes que deben solicitar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LICENCIA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Solicitar en tiempo y forma, y de acuerdo a las reglamentaciones vigentes,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licencia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el cargo de Profesor/a ………….……………..……, Dedicación ………...……………… en la asignatura / área ……………………....… correspondiente a la Carrera / Centro y/o Instituto …………..………………… de la Facultad de Ciencias Sociales, a partir del 01 de abril de 2026 y hasta el 31 de marzo de 2027.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Para Docentes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CONCURSADOS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Elevar Informe Docente 2025 y Plan de Actividades Académicas 2026 en el cargo de …………………………. Dedicación …….……….. en la asignatura ………………………….. correspondiente a la Carrera / Centro y/o Instituto …………………………….… de la Facultad de Ciencias Sociales.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Para Docentes interinos ó concursados que dictan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CARGA ANEXA en cumplimiento del Art.16º de los Reglamentos CEA e IIFAP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Elevar Informe Docente 2025 y Plan de Actividades Académicas 2026 que desempeño como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anexa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mi cargo de …………………………. Dedicación …….……….. en la asignatura ………………………….. correspondiente a la Carrera …………………………….… de la Facultad / Universidad…………………………………………..….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2692.913385826771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Finalmente, doy conformidad a ser notificado/a de los actos administrativos y/o las resoluciones referentes a este trámite, a través del siguiente correo electrónico oficial de la UNC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(según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80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Ordenanza HCS N°02/2020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……………………………@unc.edu.ar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2692.9133858267714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 otro particular y a la espera de una respuesta favorable, le saluda muy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Nombre y Apellido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Nº de Legajo (y/o CUIL)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Usuario UNC (e-mail @unc)</w:t>
      </w:r>
    </w:p>
    <w:sectPr>
      <w:headerReference r:id="rId8" w:type="default"/>
      <w:pgSz w:h="16838" w:w="11906" w:orient="portrait"/>
      <w:pgMar w:bottom="1533.3070866141743" w:top="85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inline distB="114300" distT="114300" distL="114300" distR="114300">
          <wp:extent cx="6119820" cy="101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0"/>
      <w:sz w:val="24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">
    <w:name w:val="Título"/>
    <w:basedOn w:val="LO-normal1"/>
    <w:next w:val="BodyText"/>
    <w:autoRedefine w:val="0"/>
    <w:hidden w:val="0"/>
    <w:qFormat w:val="0"/>
    <w:pPr>
      <w:keepNext w:val="1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overflowPunct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ohit Devanagari" w:eastAsia="Noto Sans CJK SC Regular" w:hAnsi="Liberation Sans"/>
      <w:w w:val="100"/>
      <w:kern w:val="2"/>
      <w:position w:val="0"/>
      <w:sz w:val="28"/>
      <w:szCs w:val="28"/>
      <w:effect w:val="none"/>
      <w:vertAlign w:val="baseline"/>
      <w:cs w:val="0"/>
      <w:em w:val="none"/>
      <w:lang w:bidi="hi-IN" w:eastAsia="zh-CN" w:val="es-AR"/>
    </w:rPr>
  </w:style>
  <w:style w:type="paragraph" w:styleId="BodyText">
    <w:name w:val="Body Text"/>
    <w:basedOn w:val="LO-normal1"/>
    <w:next w:val="BodyText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overflowPunct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ohit Devanagari" w:eastAsia="Noto Sans CJK SC Regular" w:hAnsi="Liberation Serif"/>
      <w:w w:val="100"/>
      <w:kern w:val="2"/>
      <w:position w:val="0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overflowPunct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ohit Devanagari" w:eastAsia="Noto Sans CJK SC Regular" w:hAnsi="Liberation Serif"/>
      <w:w w:val="100"/>
      <w:kern w:val="2"/>
      <w:position w:val="0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1"/>
      <w:overflowPunct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Noto Sans Devanagari" w:eastAsia="Noto Sans CJK SC Regular" w:hAnsi="Liberation Serif"/>
      <w:i w:val="1"/>
      <w:iCs w:val="1"/>
      <w:w w:val="100"/>
      <w:kern w:val="2"/>
      <w:position w:val="0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Índice">
    <w:name w:val="Índice"/>
    <w:basedOn w:val="LO-normal1"/>
    <w:next w:val="Índice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overflowPunct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ohit Devanagari" w:eastAsia="Noto Sans CJK SC Regular" w:hAnsi="Liberation Serif"/>
      <w:w w:val="100"/>
      <w:kern w:val="2"/>
      <w:position w:val="0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LO-normal1">
    <w:name w:val="LO-normal1"/>
    <w:next w:val="LO-normal1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1"/>
      <w:suppressLineNumbers w:val="1"/>
      <w:suppressAutoHyphens w:val="1"/>
      <w:overflowPunct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Noto Sans Devanagari" w:eastAsia="Noto Sans CJK SC Regular" w:hAnsi="Liberation Serif"/>
      <w:i w:val="1"/>
      <w:iCs w:val="1"/>
      <w:w w:val="100"/>
      <w:kern w:val="2"/>
      <w:position w:val="0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Caption11">
    <w:name w:val="Caption11"/>
    <w:basedOn w:val="LO-normal1"/>
    <w:next w:val="Caption11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overflowPunct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ohit Devanagari" w:eastAsia="Noto Sans CJK SC Regular" w:hAnsi="Liberation Serif"/>
      <w:i w:val="1"/>
      <w:iCs w:val="1"/>
      <w:w w:val="100"/>
      <w:kern w:val="2"/>
      <w:position w:val="0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2"/>
      <w:position w:val="0"/>
      <w:sz w:val="20"/>
      <w:szCs w:val="20"/>
      <w:effect w:val="none"/>
      <w:vertAlign w:val="baseline"/>
      <w:cs w:val="0"/>
      <w:em w:val="none"/>
      <w:lang w:bidi="ar-SA" w:eastAsia="es-AR"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gesto.unc.edu.ar/consejo-superior/honorable-consejo-superior/ordenanza/2_2020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CQGoD3VTnT6qtg9LqDf8o5Ijw==">CgMxLjA4AHIhMWFrc2tnRkx5TFJCR0tHQ2JqVkMycGNDcHpOMkZBV2Q3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2020-05-20T14:55:50Z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