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jc w:val="center"/>
        <w:rPr>
          <w:rFonts w:ascii="Tahoma" w:hAnsi="Tahoma" w:cs="Tahoma"/>
          <w:b/>
          <w:b/>
          <w:bCs/>
          <w:sz w:val="24"/>
          <w:szCs w:val="24"/>
        </w:rPr>
      </w:pPr>
      <w:r>
        <w:rPr>
          <w:rFonts w:cs="Tahoma" w:ascii="Tahoma" w:hAnsi="Tahoma"/>
          <w:b/>
          <w:bCs/>
          <w:sz w:val="24"/>
          <w:szCs w:val="24"/>
        </w:rPr>
        <w:t>DOCTORADO EN ESTUDIOS SOCIALES AGRARIOS</w:t>
      </w:r>
    </w:p>
    <w:p>
      <w:pPr>
        <w:pStyle w:val="Normal"/>
        <w:jc w:val="center"/>
        <w:rPr>
          <w:rFonts w:ascii="Tahoma" w:hAnsi="Tahoma" w:cs="Tahoma"/>
          <w:b/>
          <w:b/>
          <w:bCs/>
          <w:sz w:val="20"/>
          <w:szCs w:val="20"/>
        </w:rPr>
      </w:pPr>
      <w:r>
        <w:rPr>
          <w:rFonts w:cs="Tahoma" w:ascii="Tahoma" w:hAnsi="Tahoma"/>
          <w:b/>
          <w:bCs/>
          <w:sz w:val="20"/>
          <w:szCs w:val="20"/>
        </w:rPr>
      </w:r>
    </w:p>
    <w:p>
      <w:pPr>
        <w:pStyle w:val="Normal"/>
        <w:jc w:val="both"/>
        <w:rPr>
          <w:rFonts w:ascii="Tahoma" w:hAnsi="Tahoma" w:cs="Tahoma"/>
          <w:b/>
          <w:b/>
          <w:bCs/>
          <w:sz w:val="20"/>
          <w:szCs w:val="20"/>
        </w:rPr>
      </w:pPr>
      <w:r>
        <w:rPr>
          <w:rFonts w:cs="Tahoma" w:ascii="Tahoma" w:hAnsi="Tahoma"/>
          <w:b/>
          <w:bCs/>
          <w:sz w:val="20"/>
          <w:szCs w:val="20"/>
        </w:rPr>
      </w:r>
    </w:p>
    <w:p>
      <w:pPr>
        <w:pStyle w:val="Normal"/>
        <w:jc w:val="both"/>
        <w:rPr>
          <w:rFonts w:ascii="Tahoma" w:hAnsi="Tahoma" w:cs="Tahoma"/>
          <w:b/>
          <w:b/>
          <w:bCs/>
          <w:sz w:val="20"/>
          <w:szCs w:val="20"/>
        </w:rPr>
      </w:pPr>
      <w:r>
        <w:rPr>
          <w:rFonts w:cs="Tahoma" w:ascii="Tahoma" w:hAnsi="Tahoma"/>
          <w:b/>
          <w:bCs/>
          <w:sz w:val="20"/>
          <w:szCs w:val="20"/>
        </w:rPr>
        <w:t>ANTEPROYECTO DE TESIS</w:t>
      </w:r>
    </w:p>
    <w:p>
      <w:pPr>
        <w:pStyle w:val="Normal"/>
        <w:jc w:val="both"/>
        <w:rPr>
          <w:rFonts w:ascii="Tahoma" w:hAnsi="Tahoma" w:cs="Tahoma"/>
          <w:b/>
          <w:b/>
          <w:bCs/>
          <w:sz w:val="20"/>
          <w:szCs w:val="20"/>
        </w:rPr>
      </w:pPr>
      <w:r>
        <w:rPr>
          <w:rFonts w:cs="Tahoma" w:ascii="Tahoma" w:hAnsi="Tahoma"/>
          <w:b/>
          <w:bCs/>
          <w:sz w:val="20"/>
          <w:szCs w:val="20"/>
        </w:rPr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  <w:t xml:space="preserve">Esta presentación será considerada en el momento de la admisión y valorada para definir la aceptación de la postulación al Doctorado. Permitirá además detectar intereses de los futuros doctorados y su orientación  en diferentes las líneas de investigación previstas en el Doctorado.  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both"/>
        <w:rPr/>
      </w:pPr>
      <w:r>
        <w:rPr>
          <w:rFonts w:cs="Tahoma" w:ascii="Tahoma" w:hAnsi="Tahoma"/>
          <w:b/>
          <w:bCs/>
          <w:sz w:val="20"/>
          <w:szCs w:val="20"/>
        </w:rPr>
        <w:t>No es requisito en esta instancia definir el Director de tesis</w:t>
      </w:r>
      <w:r>
        <w:rPr>
          <w:rFonts w:cs="Tahoma" w:ascii="Tahoma" w:hAnsi="Tahoma"/>
          <w:sz w:val="20"/>
          <w:szCs w:val="20"/>
        </w:rPr>
        <w:t xml:space="preserve">. Asimismo, cabe aclarar que </w:t>
      </w:r>
      <w:r>
        <w:rPr>
          <w:rFonts w:cs="Tahoma" w:ascii="Tahoma" w:hAnsi="Tahoma"/>
          <w:b/>
          <w:bCs/>
          <w:sz w:val="20"/>
          <w:szCs w:val="20"/>
        </w:rPr>
        <w:t>no tendrá el carácter de proyecto de tesis definitivo</w:t>
      </w:r>
      <w:r>
        <w:rPr>
          <w:rFonts w:cs="Tahoma" w:ascii="Tahoma" w:hAnsi="Tahoma"/>
          <w:sz w:val="20"/>
          <w:szCs w:val="20"/>
        </w:rPr>
        <w:t xml:space="preserve">, el cuál deberá ser elaborado en el segundo cuatrimestre durante el seminario de Tesis I. 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both"/>
        <w:rPr>
          <w:rFonts w:ascii="Tahoma" w:hAnsi="Tahoma" w:cs="Tahoma"/>
          <w:b/>
          <w:b/>
          <w:sz w:val="20"/>
          <w:szCs w:val="20"/>
        </w:rPr>
      </w:pPr>
      <w:r>
        <w:rPr>
          <w:rFonts w:cs="Tahoma" w:ascii="Tahoma" w:hAnsi="Tahoma"/>
          <w:b/>
          <w:sz w:val="20"/>
          <w:szCs w:val="20"/>
        </w:rPr>
        <w:t>COMPONENTES SUGERIDAS DEL ANTEPROYECTO</w:t>
      </w:r>
    </w:p>
    <w:p>
      <w:pPr>
        <w:pStyle w:val="Normal"/>
        <w:jc w:val="both"/>
        <w:rPr>
          <w:rFonts w:ascii="Tahoma" w:hAnsi="Tahoma" w:cs="Tahoma"/>
          <w:b/>
          <w:b/>
          <w:sz w:val="20"/>
          <w:szCs w:val="20"/>
          <w:u w:val="single"/>
        </w:rPr>
      </w:pPr>
      <w:r>
        <w:rPr>
          <w:rFonts w:cs="Tahoma" w:ascii="Tahoma" w:hAnsi="Tahoma"/>
          <w:b/>
          <w:sz w:val="20"/>
          <w:szCs w:val="20"/>
          <w:u w:val="single"/>
        </w:rPr>
      </w:r>
    </w:p>
    <w:p>
      <w:pPr>
        <w:pStyle w:val="Normal"/>
        <w:jc w:val="both"/>
        <w:rPr>
          <w:rFonts w:ascii="Tahoma" w:hAnsi="Tahoma" w:cs="Tahoma"/>
          <w:i/>
          <w:i/>
          <w:sz w:val="20"/>
          <w:szCs w:val="20"/>
          <w:u w:val="single"/>
        </w:rPr>
      </w:pPr>
      <w:r>
        <w:rPr>
          <w:rFonts w:cs="Tahoma" w:ascii="Tahoma" w:hAnsi="Tahoma"/>
          <w:i/>
          <w:sz w:val="20"/>
          <w:szCs w:val="20"/>
          <w:u w:val="single"/>
        </w:rPr>
        <w:t>Título</w:t>
      </w:r>
    </w:p>
    <w:p>
      <w:pPr>
        <w:pStyle w:val="Normal"/>
        <w:jc w:val="both"/>
        <w:rPr>
          <w:rFonts w:ascii="Tahoma" w:hAnsi="Tahoma" w:cs="Tahoma"/>
          <w:i/>
          <w:i/>
          <w:sz w:val="20"/>
          <w:szCs w:val="20"/>
          <w:u w:val="single"/>
        </w:rPr>
      </w:pPr>
      <w:r>
        <w:rPr>
          <w:rFonts w:cs="Tahoma" w:ascii="Tahoma" w:hAnsi="Tahoma"/>
          <w:i/>
          <w:sz w:val="20"/>
          <w:szCs w:val="20"/>
          <w:u w:val="single"/>
        </w:rPr>
      </w:r>
    </w:p>
    <w:p>
      <w:pPr>
        <w:pStyle w:val="Normal"/>
        <w:jc w:val="both"/>
        <w:rPr/>
      </w:pPr>
      <w:r>
        <w:rPr>
          <w:rFonts w:cs="Tahoma" w:ascii="Tahoma" w:hAnsi="Tahoma"/>
          <w:i/>
          <w:iCs/>
          <w:sz w:val="20"/>
          <w:szCs w:val="20"/>
          <w:u w:val="single"/>
        </w:rPr>
        <w:t>Descripción y planteamiento del problema</w:t>
      </w:r>
      <w:r>
        <w:rPr>
          <w:rFonts w:cs="Tahoma" w:ascii="Tahoma" w:hAnsi="Tahoma"/>
          <w:sz w:val="20"/>
          <w:szCs w:val="20"/>
        </w:rPr>
        <w:t>: Se trata de describir, lo mas claramente posible el problema sustantivo que se investigará. Supone una delimitación, un  recorte teórico y empírico de la realidad que se va abordar. Contextualizar el problema e identificar como la investigación contribuiría a su comprensión.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  <w:t xml:space="preserve">Pueden plantearse preguntas, que orientarán la investigación, identificando en lo posible un interrogante central y luego otras preguntas derivadas. 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both"/>
        <w:rPr/>
      </w:pPr>
      <w:r>
        <w:rPr>
          <w:rFonts w:cs="Tahoma" w:ascii="Tahoma" w:hAnsi="Tahoma"/>
          <w:i/>
          <w:iCs/>
          <w:sz w:val="20"/>
          <w:szCs w:val="20"/>
          <w:u w:val="single"/>
        </w:rPr>
        <w:t>Objetivos</w:t>
      </w:r>
      <w:r>
        <w:rPr>
          <w:rFonts w:cs="Tahoma" w:ascii="Tahoma" w:hAnsi="Tahoma"/>
          <w:i/>
          <w:iCs/>
          <w:sz w:val="20"/>
          <w:szCs w:val="20"/>
        </w:rPr>
        <w:t>:</w:t>
      </w:r>
      <w:r>
        <w:rPr>
          <w:rFonts w:cs="Tahoma" w:ascii="Tahoma" w:hAnsi="Tahoma"/>
          <w:sz w:val="20"/>
          <w:szCs w:val="20"/>
        </w:rPr>
        <w:t xml:space="preserve"> Referidos al propósito general de la investigación y como esta se concreta en objetivos específicos. 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both"/>
        <w:rPr/>
      </w:pPr>
      <w:r>
        <w:rPr>
          <w:rFonts w:cs="Tahoma" w:ascii="Tahoma" w:hAnsi="Tahoma"/>
          <w:i/>
          <w:iCs/>
          <w:sz w:val="20"/>
          <w:szCs w:val="20"/>
          <w:u w:val="single"/>
        </w:rPr>
        <w:t>Abordaje teórico y antecedentes</w:t>
      </w:r>
      <w:r>
        <w:rPr>
          <w:rFonts w:cs="Tahoma" w:ascii="Tahoma" w:hAnsi="Tahoma"/>
          <w:i/>
          <w:iCs/>
          <w:sz w:val="20"/>
          <w:szCs w:val="20"/>
        </w:rPr>
        <w:t>:</w:t>
      </w:r>
      <w:r>
        <w:rPr>
          <w:rFonts w:cs="Tahoma" w:ascii="Tahoma" w:hAnsi="Tahoma"/>
          <w:sz w:val="20"/>
          <w:szCs w:val="20"/>
        </w:rPr>
        <w:t xml:space="preserve"> Indicar las perspectivas teóricas desde las cuales se abordará el problema. Son las referencias desde dónde y hacia dónde se proyectan los nuevos conocimientos que se proponen construir. En lo posible mencionar  sobre qué otros trabajos o contribuciones de terceros se basan y si se relacionan también con resultados de investigación propias.  </w:t>
      </w:r>
    </w:p>
    <w:p>
      <w:pPr>
        <w:pStyle w:val="Normal"/>
        <w:jc w:val="both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  <w:t xml:space="preserve">Pueden apoyar sus planteamientos en  referencias bibliográficas </w:t>
      </w:r>
    </w:p>
    <w:p>
      <w:pPr>
        <w:pStyle w:val="NormalWeb"/>
        <w:jc w:val="both"/>
        <w:rPr/>
      </w:pPr>
      <w:r>
        <w:rPr>
          <w:rFonts w:cs="Tahoma" w:ascii="Tahoma" w:hAnsi="Tahoma"/>
          <w:i/>
          <w:iCs/>
          <w:u w:val="single"/>
        </w:rPr>
        <w:t>Abordaje metodológico</w:t>
      </w:r>
      <w:r>
        <w:rPr>
          <w:rFonts w:cs="Tahoma" w:ascii="Tahoma" w:hAnsi="Tahoma"/>
          <w:i/>
          <w:iCs/>
        </w:rPr>
        <w:t>:</w:t>
      </w:r>
      <w:r>
        <w:rPr>
          <w:rFonts w:cs="Tahoma" w:ascii="Tahoma" w:hAnsi="Tahoma"/>
        </w:rPr>
        <w:t xml:space="preserve"> Mencionar la perspectiva metodológica desde la cual se abordará el problema y las estrategias y técnicas previstas.</w:t>
      </w:r>
    </w:p>
    <w:p>
      <w:pPr>
        <w:pStyle w:val="Cictexto"/>
        <w:spacing w:before="0" w:after="0"/>
        <w:jc w:val="both"/>
        <w:rPr>
          <w:rFonts w:ascii="Tahoma" w:hAnsi="Tahoma" w:cs="Tahoma"/>
          <w:sz w:val="20"/>
          <w:szCs w:val="20"/>
          <w:u w:val="single"/>
        </w:rPr>
      </w:pPr>
      <w:r>
        <w:rPr>
          <w:rFonts w:cs="Tahoma" w:ascii="Tahoma" w:hAnsi="Tahoma"/>
          <w:sz w:val="20"/>
          <w:szCs w:val="20"/>
          <w:u w:val="single"/>
        </w:rPr>
        <w:t>Bibliografía</w:t>
      </w:r>
    </w:p>
    <w:p>
      <w:pPr>
        <w:pStyle w:val="Cictexto"/>
        <w:spacing w:before="0" w:after="0"/>
        <w:jc w:val="both"/>
        <w:rPr>
          <w:rFonts w:ascii="Tahoma" w:hAnsi="Tahoma" w:cs="Tahoma"/>
          <w:i/>
          <w:i/>
          <w:sz w:val="20"/>
          <w:szCs w:val="20"/>
          <w:u w:val="single"/>
        </w:rPr>
      </w:pPr>
      <w:r>
        <w:rPr>
          <w:rFonts w:cs="Tahoma" w:ascii="Tahoma" w:hAnsi="Tahoma"/>
          <w:i/>
          <w:sz w:val="20"/>
          <w:szCs w:val="20"/>
          <w:u w:val="single"/>
        </w:rPr>
      </w:r>
    </w:p>
    <w:p>
      <w:pPr>
        <w:pStyle w:val="Cictexto"/>
        <w:spacing w:before="0" w:after="0"/>
        <w:jc w:val="both"/>
        <w:rPr/>
      </w:pPr>
      <w:r>
        <w:rPr>
          <w:rFonts w:cs="Tahoma" w:ascii="Tahoma" w:hAnsi="Tahoma"/>
          <w:b/>
          <w:sz w:val="20"/>
          <w:szCs w:val="20"/>
        </w:rPr>
        <w:t>Normas de presentación</w:t>
      </w:r>
      <w:r>
        <w:rPr>
          <w:rFonts w:cs="Tahoma" w:ascii="Tahoma" w:hAnsi="Tahoma"/>
          <w:sz w:val="20"/>
          <w:szCs w:val="20"/>
        </w:rPr>
        <w:t>:</w:t>
      </w:r>
      <w:r>
        <w:rPr>
          <w:rFonts w:cs="Tahoma" w:ascii="Tahoma" w:hAnsi="Tahoma"/>
          <w:i/>
          <w:sz w:val="20"/>
          <w:szCs w:val="20"/>
        </w:rPr>
        <w:t xml:space="preserve"> </w:t>
      </w:r>
    </w:p>
    <w:p>
      <w:pPr>
        <w:pStyle w:val="Cictexto"/>
        <w:spacing w:before="0" w:after="0"/>
        <w:jc w:val="both"/>
        <w:rPr/>
      </w:pPr>
      <w:r>
        <w:rPr>
          <w:rFonts w:cs="Tahoma" w:ascii="Tahoma" w:hAnsi="Tahoma"/>
          <w:sz w:val="20"/>
          <w:szCs w:val="20"/>
        </w:rPr>
        <w:t xml:space="preserve">Máximo 5 páginas, mas bibliografía. Letra </w:t>
      </w:r>
      <w:r>
        <w:rPr>
          <w:rFonts w:cs="Tahoma" w:ascii="Tahoma" w:hAnsi="Tahoma"/>
          <w:i/>
          <w:sz w:val="20"/>
          <w:szCs w:val="20"/>
        </w:rPr>
        <w:t>Times new roman</w:t>
      </w:r>
      <w:r>
        <w:rPr>
          <w:rFonts w:cs="Tahoma" w:ascii="Tahoma" w:hAnsi="Tahoma"/>
          <w:sz w:val="20"/>
          <w:szCs w:val="20"/>
        </w:rPr>
        <w:t xml:space="preserve">, espacio y medio. </w:t>
      </w:r>
    </w:p>
    <w:p>
      <w:pPr>
        <w:pStyle w:val="Normal"/>
        <w:jc w:val="both"/>
        <w:rPr>
          <w:rFonts w:ascii="Arial" w:hAnsi="Arial" w:cs="Arial"/>
          <w:lang w:val="es-ES"/>
        </w:rPr>
      </w:pPr>
      <w:r>
        <w:rPr>
          <w:rFonts w:cs="Tahoma" w:ascii="Tahoma" w:hAnsi="Tahoma"/>
          <w:sz w:val="20"/>
          <w:szCs w:val="20"/>
          <w:lang w:val="es-ES"/>
        </w:rPr>
      </w:r>
    </w:p>
    <w:p>
      <w:pPr>
        <w:pStyle w:val="Normal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spacing w:lineRule="auto" w:line="480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spacing w:lineRule="auto" w:line="480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spacing w:lineRule="auto" w:line="480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spacing w:lineRule="auto" w:line="480"/>
        <w:jc w:val="both"/>
        <w:rPr>
          <w:rFonts w:ascii="Arial" w:hAnsi="Arial" w:cs="Arial"/>
          <w:lang w:val="es-ES"/>
        </w:rPr>
      </w:pPr>
      <w:r>
        <w:rPr>
          <w:rFonts w:cs="Arial" w:ascii="Arial" w:hAnsi="Arial"/>
          <w:lang w:val="es-ES"/>
        </w:rPr>
      </w:r>
    </w:p>
    <w:p>
      <w:pPr>
        <w:pStyle w:val="Normal"/>
        <w:rPr/>
      </w:pPr>
      <w:r>
        <w:rPr/>
        <w:drawing>
          <wp:inline distT="0" distB="0" distL="0" distR="0">
            <wp:extent cx="5591175" cy="542925"/>
            <wp:effectExtent l="0" t="0" r="0" b="0"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"/>
      <w:footerReference w:type="default" r:id="rId4"/>
      <w:type w:val="nextPage"/>
      <w:pgSz w:w="11906" w:h="16838"/>
      <w:pgMar w:left="1230" w:right="1706" w:header="1134" w:top="1346" w:footer="702" w:bottom="17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Garamond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Arial Unicode MS">
    <w:charset w:val="80"/>
    <w:family w:val="swiss"/>
    <w:pitch w:val="variable"/>
  </w:font>
  <w:font w:name="Arial">
    <w:charset w:val="01"/>
    <w:family w:val="roman"/>
    <w:pitch w:val="variable"/>
  </w:font>
  <w:font w:name="Tahoma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left" w:pos="2440" w:leader="none"/>
        <w:tab w:val="right" w:pos="8498" w:leader="none"/>
      </w:tabs>
      <w:rPr/>
    </w:pPr>
    <w:r>
      <w:rPr/>
    </w:r>
    <w:bookmarkStart w:id="0" w:name="_GoBack"/>
    <w:bookmarkStart w:id="1" w:name="_GoBack"/>
    <w:bookmarkEnd w:id="1"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/>
    </w:pPr>
    <w:r>
      <w:rPr/>
      <w:drawing>
        <wp:inline distT="0" distB="0" distL="0" distR="0">
          <wp:extent cx="5591175" cy="542925"/>
          <wp:effectExtent l="0" t="0" r="0" b="0"/>
          <wp:docPr id="2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cera"/>
      <w:jc w:val="center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-66675</wp:posOffset>
              </wp:positionH>
              <wp:positionV relativeFrom="paragraph">
                <wp:posOffset>125095</wp:posOffset>
              </wp:positionV>
              <wp:extent cx="5801360" cy="1270"/>
              <wp:effectExtent l="9525" t="10795" r="9525" b="8255"/>
              <wp:wrapNone/>
              <wp:docPr id="3" name="AutoShap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0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2600">
                        <a:solidFill>
                          <a:srgbClr val="007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1" stroked="t" style="position:absolute;margin-left:-5.25pt;margin-top:9.85pt;width:456.7pt;height:0pt" type="shapetype_32">
              <w10:wrap type="none"/>
              <v:fill o:detectmouseclick="t" on="false"/>
              <v:stroke color="#0070c0" weight="12600" joinstyle="round" endcap="flat"/>
            </v:shape>
          </w:pict>
        </mc:Fallback>
      </mc:AlternateContent>
    </w:r>
  </w:p>
  <w:p>
    <w:pPr>
      <w:pStyle w:val="Cabecera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es-AR" w:eastAsia="es-A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15e7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es-ES" w:val="es-AR" w:bidi="ar-SA"/>
    </w:rPr>
  </w:style>
  <w:style w:type="paragraph" w:styleId="Ttulo1">
    <w:name w:val="Heading 1"/>
    <w:basedOn w:val="Normal"/>
    <w:next w:val="Normal"/>
    <w:link w:val="Ttulo1Car"/>
    <w:uiPriority w:val="99"/>
    <w:qFormat/>
    <w:rsid w:val="003615e7"/>
    <w:pPr>
      <w:keepNext w:val="true"/>
      <w:jc w:val="center"/>
      <w:outlineLvl w:val="0"/>
    </w:pPr>
    <w:rPr>
      <w:b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3615e7"/>
    <w:pPr>
      <w:keepNext w:val="true"/>
      <w:jc w:val="both"/>
      <w:outlineLvl w:val="2"/>
    </w:pPr>
    <w:rPr>
      <w:rFonts w:ascii="Garamond" w:hAnsi="Garamond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link w:val="Ttulo1"/>
    <w:uiPriority w:val="99"/>
    <w:qFormat/>
    <w:locked/>
    <w:rsid w:val="003615e7"/>
    <w:rPr>
      <w:rFonts w:cs="Times New Roman"/>
      <w:b/>
      <w:sz w:val="24"/>
      <w:szCs w:val="24"/>
      <w:lang w:val="es-ES" w:eastAsia="es-ES"/>
    </w:rPr>
  </w:style>
  <w:style w:type="character" w:styleId="Ttulo3Car" w:customStyle="1">
    <w:name w:val="Título 3 Car"/>
    <w:basedOn w:val="DefaultParagraphFont"/>
    <w:link w:val="Ttulo3"/>
    <w:uiPriority w:val="99"/>
    <w:qFormat/>
    <w:locked/>
    <w:rsid w:val="003615e7"/>
    <w:rPr>
      <w:rFonts w:ascii="Garamond" w:hAnsi="Garamond" w:cs="Times New Roman"/>
      <w:sz w:val="24"/>
      <w:lang w:eastAsia="es-ES"/>
    </w:rPr>
  </w:style>
  <w:style w:type="character" w:styleId="Fuentedeprrafopredeter2" w:customStyle="1">
    <w:name w:val="Fuente de párrafo predeter.2"/>
    <w:uiPriority w:val="99"/>
    <w:qFormat/>
    <w:rsid w:val="00a05910"/>
    <w:rPr/>
  </w:style>
  <w:style w:type="character" w:styleId="Fuentedeprrafopredeter1" w:customStyle="1">
    <w:name w:val="Fuente de párrafo predeter.1"/>
    <w:uiPriority w:val="99"/>
    <w:qFormat/>
    <w:rsid w:val="00a05910"/>
    <w:rPr/>
  </w:style>
  <w:style w:type="character" w:styleId="TextoindependienteCar" w:customStyle="1">
    <w:name w:val="Texto independiente Car"/>
    <w:basedOn w:val="DefaultParagraphFont"/>
    <w:link w:val="Textoindependiente"/>
    <w:uiPriority w:val="99"/>
    <w:semiHidden/>
    <w:qFormat/>
    <w:locked/>
    <w:rsid w:val="0040680e"/>
    <w:rPr>
      <w:rFonts w:cs="Times New Roman"/>
      <w:sz w:val="24"/>
      <w:szCs w:val="24"/>
      <w:lang w:eastAsia="es-ES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locked/>
    <w:rsid w:val="0040680e"/>
    <w:rPr>
      <w:rFonts w:cs="Times New Roman"/>
      <w:sz w:val="24"/>
      <w:szCs w:val="24"/>
      <w:lang w:eastAsia="es-ES"/>
    </w:rPr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locked/>
    <w:rsid w:val="0040680e"/>
    <w:rPr>
      <w:rFonts w:cs="Times New Roman"/>
      <w:sz w:val="24"/>
      <w:szCs w:val="24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194f98"/>
    <w:rPr>
      <w:rFonts w:ascii="Tahoma" w:hAnsi="Tahoma" w:cs="Mangal"/>
      <w:kern w:val="2"/>
      <w:sz w:val="14"/>
      <w:szCs w:val="14"/>
      <w:lang w:eastAsia="zh-CN" w:bidi="hi-IN"/>
    </w:rPr>
  </w:style>
  <w:style w:type="character" w:styleId="Textoindependiente2Car" w:customStyle="1">
    <w:name w:val="Texto independiente 2 Car"/>
    <w:basedOn w:val="DefaultParagraphFont"/>
    <w:link w:val="Textoindependiente2"/>
    <w:uiPriority w:val="99"/>
    <w:qFormat/>
    <w:locked/>
    <w:rsid w:val="003615e7"/>
    <w:rPr>
      <w:rFonts w:cs="Times New Roman"/>
      <w:sz w:val="24"/>
      <w:szCs w:val="24"/>
      <w:lang w:val="es-ES" w:eastAsia="es-ES"/>
    </w:rPr>
  </w:style>
  <w:style w:type="character" w:styleId="Textoindependiente3Car" w:customStyle="1">
    <w:name w:val="Texto independiente 3 Car"/>
    <w:basedOn w:val="DefaultParagraphFont"/>
    <w:link w:val="Textoindependiente3"/>
    <w:uiPriority w:val="99"/>
    <w:qFormat/>
    <w:locked/>
    <w:rsid w:val="003615e7"/>
    <w:rPr>
      <w:rFonts w:ascii="Garamond" w:hAnsi="Garamond" w:cs="Times New Roman"/>
      <w:b/>
      <w:bCs/>
      <w:sz w:val="24"/>
      <w:lang w:val="es-ES_tradnl" w:eastAsia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link w:val="TextoindependienteCar"/>
    <w:uiPriority w:val="99"/>
    <w:rsid w:val="00a05910"/>
    <w:pPr>
      <w:spacing w:lineRule="auto" w:line="288" w:before="0" w:after="140"/>
    </w:pPr>
    <w:rPr/>
  </w:style>
  <w:style w:type="paragraph" w:styleId="Lista">
    <w:name w:val="List"/>
    <w:basedOn w:val="Cuerpodetexto"/>
    <w:uiPriority w:val="99"/>
    <w:rsid w:val="00a05910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uiPriority w:val="99"/>
    <w:qFormat/>
    <w:rsid w:val="00a05910"/>
    <w:pPr>
      <w:suppressLineNumbers/>
    </w:pPr>
    <w:rPr/>
  </w:style>
  <w:style w:type="paragraph" w:styleId="Encabezado3" w:customStyle="1">
    <w:name w:val="Encabezado3"/>
    <w:basedOn w:val="Normal"/>
    <w:next w:val="Cuerpodetexto"/>
    <w:uiPriority w:val="99"/>
    <w:qFormat/>
    <w:rsid w:val="00a05910"/>
    <w:pPr>
      <w:keepNext w:val="true"/>
      <w:spacing w:before="240" w:after="120"/>
    </w:pPr>
    <w:rPr>
      <w:rFonts w:ascii="Liberation Sans" w:hAnsi="Liberation Sans"/>
      <w:sz w:val="28"/>
      <w:szCs w:val="28"/>
    </w:rPr>
  </w:style>
  <w:style w:type="paragraph" w:styleId="Descripcin1" w:customStyle="1">
    <w:name w:val="Descripción1"/>
    <w:basedOn w:val="Normal"/>
    <w:uiPriority w:val="99"/>
    <w:qFormat/>
    <w:rsid w:val="00a05910"/>
    <w:pPr>
      <w:suppressLineNumbers/>
      <w:spacing w:before="120" w:after="120"/>
    </w:pPr>
    <w:rPr>
      <w:i/>
      <w:iCs/>
    </w:rPr>
  </w:style>
  <w:style w:type="paragraph" w:styleId="Encabezado2" w:customStyle="1">
    <w:name w:val="Encabezado2"/>
    <w:basedOn w:val="Normal"/>
    <w:next w:val="Cuerpodetexto"/>
    <w:uiPriority w:val="99"/>
    <w:qFormat/>
    <w:rsid w:val="00a05910"/>
    <w:pPr>
      <w:keepNext w:val="true"/>
      <w:spacing w:before="240" w:after="120"/>
    </w:pPr>
    <w:rPr>
      <w:sz w:val="28"/>
      <w:szCs w:val="28"/>
    </w:rPr>
  </w:style>
  <w:style w:type="paragraph" w:styleId="Encabezado1" w:customStyle="1">
    <w:name w:val="Encabezado1"/>
    <w:basedOn w:val="Normal"/>
    <w:next w:val="Cuerpodetexto"/>
    <w:uiPriority w:val="99"/>
    <w:qFormat/>
    <w:rsid w:val="00a05910"/>
    <w:pPr>
      <w:keepNext w:val="true"/>
      <w:spacing w:before="240" w:after="120"/>
    </w:pPr>
    <w:rPr>
      <w:sz w:val="28"/>
      <w:szCs w:val="28"/>
    </w:rPr>
  </w:style>
  <w:style w:type="paragraph" w:styleId="Epgrafe1" w:customStyle="1">
    <w:name w:val="Epígrafe1"/>
    <w:basedOn w:val="Normal"/>
    <w:uiPriority w:val="99"/>
    <w:qFormat/>
    <w:rsid w:val="00a05910"/>
    <w:pPr>
      <w:suppressLineNumbers/>
      <w:spacing w:before="120" w:after="120"/>
    </w:pPr>
    <w:rPr>
      <w:i/>
      <w:i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rsid w:val="00a05910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Piedepgina">
    <w:name w:val="Footer"/>
    <w:basedOn w:val="Normal"/>
    <w:link w:val="PiedepginaCar"/>
    <w:uiPriority w:val="99"/>
    <w:rsid w:val="00a05910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194f98"/>
    <w:pPr/>
    <w:rPr>
      <w:rFonts w:ascii="Tahoma" w:hAnsi="Tahoma" w:cs="Mangal"/>
      <w:sz w:val="16"/>
      <w:szCs w:val="14"/>
    </w:rPr>
  </w:style>
  <w:style w:type="paragraph" w:styleId="BodyText2">
    <w:name w:val="Body Text 2"/>
    <w:basedOn w:val="Normal"/>
    <w:link w:val="Textoindependiente2Car"/>
    <w:uiPriority w:val="99"/>
    <w:qFormat/>
    <w:rsid w:val="003615e7"/>
    <w:pPr>
      <w:jc w:val="both"/>
    </w:pPr>
    <w:rPr>
      <w:lang w:val="es-ES"/>
    </w:rPr>
  </w:style>
  <w:style w:type="paragraph" w:styleId="BodyText3">
    <w:name w:val="Body Text 3"/>
    <w:basedOn w:val="Normal"/>
    <w:link w:val="Textoindependiente3Car"/>
    <w:uiPriority w:val="99"/>
    <w:qFormat/>
    <w:rsid w:val="003615e7"/>
    <w:pPr>
      <w:jc w:val="both"/>
    </w:pPr>
    <w:rPr>
      <w:rFonts w:ascii="Garamond" w:hAnsi="Garamond"/>
      <w:b/>
      <w:bCs/>
      <w:szCs w:val="20"/>
      <w:lang w:val="es-ES_tradnl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0"/>
      <w:szCs w:val="20"/>
    </w:rPr>
  </w:style>
  <w:style w:type="paragraph" w:styleId="Cictexto">
    <w:name w:val="cic_texto"/>
    <w:basedOn w:val="Normal"/>
    <w:qFormat/>
    <w:pPr>
      <w:spacing w:before="280" w:after="28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CEA FCS UNC</Template>
  <TotalTime>2</TotalTime>
  <Application>LibreOffice/6.4.7.2$Linux_X86_64 LibreOffice_project/40$Build-2</Application>
  <Pages>2</Pages>
  <Words>273</Words>
  <Characters>1620</Characters>
  <CharactersWithSpaces>1892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2022-04-21T14:15:00Z</dcterms:created>
  <dc:creator>Secretaria Academica</dc:creator>
  <dc:description/>
  <dc:language>es-AR</dc:language>
  <cp:lastModifiedBy/>
  <cp:lastPrinted>2018-04-13T14:04:00Z</cp:lastPrinted>
  <dcterms:modified xsi:type="dcterms:W3CDTF">2023-06-08T16:51:19Z</dcterms:modified>
  <cp:revision>3</cp:revision>
  <dc:subject/>
  <dc:title>Córdoba, 6 de marzo de 2018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